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F9" w:rsidRPr="008A6424" w:rsidRDefault="00E36BF9" w:rsidP="00E36BF9">
      <w:pPr>
        <w:shd w:val="clear" w:color="auto" w:fill="FFFFFF"/>
        <w:spacing w:before="461"/>
        <w:ind w:left="4820"/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</w:pPr>
      <w:r w:rsidRPr="008A6424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Приложение                                                              к приказу № 70/1-5 от 30.08.2014 года</w:t>
      </w:r>
    </w:p>
    <w:p w:rsidR="00E36BF9" w:rsidRPr="00B92B40" w:rsidRDefault="00E36BF9" w:rsidP="00434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E51" w:rsidRPr="00E60E31" w:rsidRDefault="003B7E51" w:rsidP="00434FD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3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449C8" w:rsidRDefault="003B7E51" w:rsidP="00434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E31">
        <w:rPr>
          <w:rFonts w:ascii="Times New Roman" w:hAnsi="Times New Roman" w:cs="Times New Roman"/>
          <w:b/>
          <w:sz w:val="24"/>
          <w:szCs w:val="24"/>
        </w:rPr>
        <w:t xml:space="preserve">о мониторинге </w:t>
      </w:r>
      <w:r w:rsidR="00F449C8">
        <w:rPr>
          <w:rFonts w:ascii="Times New Roman" w:hAnsi="Times New Roman" w:cs="Times New Roman"/>
          <w:sz w:val="24"/>
          <w:szCs w:val="24"/>
        </w:rPr>
        <w:t xml:space="preserve"> </w:t>
      </w:r>
      <w:r w:rsidR="00F449C8" w:rsidRPr="0052080E">
        <w:rPr>
          <w:rFonts w:ascii="Times New Roman" w:hAnsi="Times New Roman" w:cs="Times New Roman"/>
          <w:sz w:val="24"/>
          <w:szCs w:val="24"/>
        </w:rPr>
        <w:t xml:space="preserve"> </w:t>
      </w:r>
      <w:r w:rsidR="00456D00">
        <w:rPr>
          <w:rFonts w:ascii="Times New Roman" w:hAnsi="Times New Roman" w:cs="Times New Roman"/>
          <w:b/>
          <w:sz w:val="24"/>
          <w:szCs w:val="24"/>
        </w:rPr>
        <w:t xml:space="preserve">достижений планируемых результатов </w:t>
      </w:r>
      <w:r w:rsidR="00F449C8" w:rsidRPr="00F449C8">
        <w:rPr>
          <w:rFonts w:ascii="Times New Roman" w:hAnsi="Times New Roman" w:cs="Times New Roman"/>
          <w:b/>
          <w:sz w:val="24"/>
          <w:szCs w:val="24"/>
        </w:rPr>
        <w:t xml:space="preserve">освоения обучающимися  </w:t>
      </w:r>
      <w:r w:rsidR="00F449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E36BF9">
        <w:rPr>
          <w:rFonts w:ascii="Times New Roman" w:hAnsi="Times New Roman" w:cs="Times New Roman"/>
          <w:b/>
          <w:sz w:val="24"/>
          <w:szCs w:val="24"/>
        </w:rPr>
        <w:t xml:space="preserve"> ООП НОО  в МБОУ «Иджинская</w:t>
      </w:r>
      <w:r w:rsidR="00F449C8" w:rsidRPr="00F449C8">
        <w:rPr>
          <w:rFonts w:ascii="Times New Roman" w:hAnsi="Times New Roman" w:cs="Times New Roman"/>
          <w:b/>
          <w:sz w:val="24"/>
          <w:szCs w:val="24"/>
        </w:rPr>
        <w:t xml:space="preserve">  СОШ</w:t>
      </w:r>
      <w:r w:rsidR="00F449C8" w:rsidRPr="0052080E">
        <w:rPr>
          <w:rFonts w:ascii="Times New Roman" w:hAnsi="Times New Roman" w:cs="Times New Roman"/>
          <w:sz w:val="24"/>
          <w:szCs w:val="24"/>
        </w:rPr>
        <w:t>»</w:t>
      </w:r>
    </w:p>
    <w:p w:rsidR="00F449C8" w:rsidRPr="0052080E" w:rsidRDefault="00F449C8" w:rsidP="00434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7122" w:rsidRPr="00B92B40" w:rsidRDefault="00A07122" w:rsidP="00434FD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40">
        <w:rPr>
          <w:rFonts w:ascii="Times New Roman" w:hAnsi="Times New Roman" w:cs="Times New Roman"/>
          <w:b/>
          <w:sz w:val="24"/>
          <w:szCs w:val="24"/>
        </w:rPr>
        <w:t>1. Общие    положения</w:t>
      </w:r>
    </w:p>
    <w:p w:rsidR="00A07122" w:rsidRPr="00B92B40" w:rsidRDefault="00F449C8" w:rsidP="00434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  Положение  </w:t>
      </w:r>
      <w:r w:rsidRPr="00F449C8">
        <w:rPr>
          <w:rFonts w:ascii="Times New Roman" w:hAnsi="Times New Roman" w:cs="Times New Roman"/>
          <w:sz w:val="24"/>
          <w:szCs w:val="24"/>
        </w:rPr>
        <w:t xml:space="preserve"> </w:t>
      </w:r>
      <w:r w:rsidR="00A07122" w:rsidRPr="00B92B40">
        <w:rPr>
          <w:rFonts w:ascii="Times New Roman" w:hAnsi="Times New Roman" w:cs="Times New Roman"/>
          <w:sz w:val="24"/>
          <w:szCs w:val="24"/>
        </w:rPr>
        <w:t>определяет   цели,  задачи,  принципы  функционирования    системы   оценки  качества  начального   общего  образования</w:t>
      </w:r>
      <w:r w:rsidRPr="00F44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="00E36BF9">
        <w:rPr>
          <w:rFonts w:ascii="Times New Roman" w:hAnsi="Times New Roman" w:cs="Times New Roman"/>
          <w:sz w:val="24"/>
          <w:szCs w:val="24"/>
        </w:rPr>
        <w:t>Иджинская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A07122" w:rsidRPr="00B92B40">
        <w:rPr>
          <w:rFonts w:ascii="Times New Roman" w:hAnsi="Times New Roman" w:cs="Times New Roman"/>
          <w:sz w:val="24"/>
          <w:szCs w:val="24"/>
        </w:rPr>
        <w:t>,  ее   организационную  и   функциональную  структуру,  устанавливает   единые  требования.</w:t>
      </w:r>
    </w:p>
    <w:p w:rsidR="00A07122" w:rsidRPr="00B92B40" w:rsidRDefault="00A07122" w:rsidP="00434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1.2. Практическое     использование    системы  оценки  качества   НОО   строится  в   соответствии    с  требованиями   ФГОС  НОО,  законодательными   актами   Российской  Федерации,  Красноярского края, Шушенского района, Устава школы,  регламентирующими    реализацию  процедур   контроля  и оценки    качества   образования.</w:t>
      </w:r>
    </w:p>
    <w:p w:rsidR="00A07122" w:rsidRPr="00B92B40" w:rsidRDefault="00A07122" w:rsidP="00434FD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1.3. Система  оценки   качества   начального  общего  образования – это совокупность   организационных и функциональных структур, норм и правил, диагностических и оценочных процедур, обеспечивающих на единой основе оценку общеобразовательных достижений обучающихся, эффективности деятельности школы с учетом запросов основных пользователей результатов системы оценки качества образования.</w:t>
      </w:r>
    </w:p>
    <w:p w:rsidR="00A07122" w:rsidRPr="00B92B40" w:rsidRDefault="00A07122" w:rsidP="00434FD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1.4. Основные   пользователи  результатов  системы   оценки   качества  начального  общего  образования:</w:t>
      </w:r>
    </w:p>
    <w:p w:rsidR="00A07122" w:rsidRPr="00B92B40" w:rsidRDefault="00A07122" w:rsidP="00434FD8">
      <w:pPr>
        <w:pStyle w:val="a3"/>
        <w:numPr>
          <w:ilvl w:val="0"/>
          <w:numId w:val="18"/>
        </w:numPr>
        <w:tabs>
          <w:tab w:val="num" w:pos="1080"/>
        </w:tabs>
        <w:spacing w:after="0" w:line="276" w:lineRule="auto"/>
        <w:contextualSpacing/>
        <w:jc w:val="both"/>
      </w:pPr>
      <w:r w:rsidRPr="00B92B40">
        <w:t>обучающиеся  и   их  родители  (законные   представители);</w:t>
      </w:r>
    </w:p>
    <w:p w:rsidR="00A07122" w:rsidRPr="00B92B40" w:rsidRDefault="00A07122" w:rsidP="00434FD8">
      <w:pPr>
        <w:pStyle w:val="a3"/>
        <w:numPr>
          <w:ilvl w:val="0"/>
          <w:numId w:val="18"/>
        </w:numPr>
        <w:tabs>
          <w:tab w:val="num" w:pos="1080"/>
        </w:tabs>
        <w:spacing w:after="0" w:line="276" w:lineRule="auto"/>
        <w:contextualSpacing/>
        <w:jc w:val="both"/>
      </w:pPr>
      <w:r w:rsidRPr="00B92B40">
        <w:t>администрация  школы,   учредитель;</w:t>
      </w:r>
    </w:p>
    <w:p w:rsidR="00A07122" w:rsidRPr="00B92B40" w:rsidRDefault="00A07122" w:rsidP="00434FD8">
      <w:pPr>
        <w:pStyle w:val="a3"/>
        <w:numPr>
          <w:ilvl w:val="0"/>
          <w:numId w:val="18"/>
        </w:numPr>
        <w:tabs>
          <w:tab w:val="num" w:pos="1080"/>
        </w:tabs>
        <w:spacing w:after="0" w:line="276" w:lineRule="auto"/>
        <w:contextualSpacing/>
        <w:jc w:val="both"/>
      </w:pPr>
      <w:r w:rsidRPr="00B92B40">
        <w:t>Управляющий совет   школы;</w:t>
      </w:r>
    </w:p>
    <w:p w:rsidR="00A07122" w:rsidRPr="00B92B40" w:rsidRDefault="00A07122" w:rsidP="00434FD8">
      <w:pPr>
        <w:pStyle w:val="a3"/>
        <w:numPr>
          <w:ilvl w:val="0"/>
          <w:numId w:val="18"/>
        </w:numPr>
        <w:tabs>
          <w:tab w:val="num" w:pos="1080"/>
        </w:tabs>
        <w:spacing w:after="0" w:line="276" w:lineRule="auto"/>
        <w:contextualSpacing/>
        <w:jc w:val="both"/>
      </w:pPr>
      <w:r w:rsidRPr="00B92B40">
        <w:t>общественные  организации,  заинтересованные  в  оценке  качества  образования.</w:t>
      </w:r>
    </w:p>
    <w:p w:rsidR="00A07122" w:rsidRPr="00B92B40" w:rsidRDefault="00A07122" w:rsidP="00434FD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1.5. В   Положении  используются   следующие  термины:</w:t>
      </w:r>
    </w:p>
    <w:p w:rsidR="00A07122" w:rsidRPr="00B92B40" w:rsidRDefault="00A07122" w:rsidP="00434FD8">
      <w:pPr>
        <w:pStyle w:val="a3"/>
        <w:numPr>
          <w:ilvl w:val="0"/>
          <w:numId w:val="12"/>
        </w:numPr>
        <w:spacing w:after="0" w:line="276" w:lineRule="auto"/>
        <w:jc w:val="both"/>
      </w:pPr>
      <w:r w:rsidRPr="00B92B40">
        <w:rPr>
          <w:i/>
          <w:iCs/>
        </w:rPr>
        <w:t>Оценка результатов</w:t>
      </w:r>
      <w:r w:rsidRPr="00B92B40">
        <w:t> – это процесс по установлению степени соответствия реально достигнутых результатов требованиям программы. Оценке подлежат как объём, системность знаний, так и уровень развития универсальных учебных действий, компетенций, характеризующих учебные достижения младших школьников в учебной деятельности.</w:t>
      </w:r>
    </w:p>
    <w:p w:rsidR="00A07122" w:rsidRPr="00B92B40" w:rsidRDefault="00A07122" w:rsidP="00434FD8">
      <w:pPr>
        <w:pStyle w:val="a3"/>
        <w:numPr>
          <w:ilvl w:val="0"/>
          <w:numId w:val="12"/>
        </w:numPr>
        <w:spacing w:after="0" w:line="276" w:lineRule="auto"/>
        <w:jc w:val="both"/>
      </w:pPr>
      <w:r w:rsidRPr="00B92B40">
        <w:rPr>
          <w:i/>
          <w:iCs/>
        </w:rPr>
        <w:t>Система оценки</w:t>
      </w:r>
      <w:r w:rsidRPr="00B92B40">
        <w:t> — многофункциональная система, включающая текущую и итоговую оценку результатов освоения</w:t>
      </w:r>
      <w:r w:rsidR="00434FD8">
        <w:t xml:space="preserve"> </w:t>
      </w:r>
      <w:r w:rsidRPr="00B92B40">
        <w:t>младшими школьниками основной образовательной программы начального общего образования; оценку деятельности педагогов и школы, оценку результатов деятельности системы образования.</w:t>
      </w:r>
    </w:p>
    <w:p w:rsidR="00A07122" w:rsidRPr="00B92B40" w:rsidRDefault="00A07122" w:rsidP="00434FD8">
      <w:pPr>
        <w:pStyle w:val="a3"/>
        <w:numPr>
          <w:ilvl w:val="0"/>
          <w:numId w:val="12"/>
        </w:numPr>
        <w:spacing w:after="0" w:line="276" w:lineRule="auto"/>
        <w:jc w:val="both"/>
      </w:pPr>
      <w:r w:rsidRPr="00B92B40">
        <w:rPr>
          <w:i/>
          <w:iCs/>
        </w:rPr>
        <w:t>Внутренняя оценка</w:t>
      </w:r>
      <w:r w:rsidRPr="00B92B40">
        <w:t xml:space="preserve"> – это оценка самой школы (ребёнка, учителя, школьного психолога, администрации). Она выражается в текущих отметках, которые ставятся учителями,  в результатах самооценки младших школьников; в результатах наблюдений, проводимых учителями и школьными психологами; в промежуточной и итоговой аттестации учащихся;  в решении </w:t>
      </w:r>
      <w:r w:rsidRPr="00B92B40">
        <w:lastRenderedPageBreak/>
        <w:t>педагогического совета школы о переводе выпускника в следующий класс или на следующую ступень обучения.</w:t>
      </w:r>
    </w:p>
    <w:p w:rsidR="00A07122" w:rsidRPr="00B92B40" w:rsidRDefault="00A07122" w:rsidP="00434FD8">
      <w:pPr>
        <w:pStyle w:val="a3"/>
        <w:numPr>
          <w:ilvl w:val="0"/>
          <w:numId w:val="12"/>
        </w:numPr>
        <w:spacing w:after="0" w:line="276" w:lineRule="auto"/>
        <w:jc w:val="both"/>
      </w:pPr>
      <w:r w:rsidRPr="00B92B40">
        <w:rPr>
          <w:i/>
          <w:iCs/>
        </w:rPr>
        <w:t>Накопительная оценка</w:t>
      </w:r>
      <w:r w:rsidRPr="00B92B40">
        <w:t> («портфолио») – это  коллекция работ и результатов учащегося, которая демонстрирует его усилия, прогресс и достижения в различных областях и является основой для определения образовательного результата выпускника начальной школы. </w:t>
      </w:r>
    </w:p>
    <w:p w:rsidR="00A07122" w:rsidRPr="00B92B40" w:rsidRDefault="00A07122" w:rsidP="00434FD8">
      <w:pPr>
        <w:pStyle w:val="a3"/>
        <w:numPr>
          <w:ilvl w:val="0"/>
          <w:numId w:val="12"/>
        </w:numPr>
        <w:spacing w:after="0" w:line="276" w:lineRule="auto"/>
        <w:jc w:val="both"/>
      </w:pPr>
      <w:r w:rsidRPr="00B92B40">
        <w:rPr>
          <w:i/>
          <w:iCs/>
        </w:rPr>
        <w:t>Комплексная работа</w:t>
      </w:r>
      <w:r w:rsidRPr="00B92B40">
        <w:rPr>
          <w:b/>
          <w:bCs/>
        </w:rPr>
        <w:t> – </w:t>
      </w:r>
      <w:r w:rsidRPr="00B92B40">
        <w:t>это итоговая проверочная работа, включающая задания различного уровня сложности из разных предметных областей, в том числе из раздела «Чтение и работа с информацией». Она проводится в конце каждого года обучения и позволяет оценить  сформированность отдельных универсальных учебных способов действий: познавательных, коммуникативных и регулятивных на межпредметной основе.</w:t>
      </w:r>
    </w:p>
    <w:p w:rsidR="00A07122" w:rsidRDefault="00A07122" w:rsidP="00434FD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B40">
        <w:rPr>
          <w:rFonts w:ascii="Times New Roman" w:hAnsi="Times New Roman" w:cs="Times New Roman"/>
          <w:b/>
          <w:sz w:val="24"/>
          <w:szCs w:val="24"/>
        </w:rPr>
        <w:t>2. Основные  цели,  задачи, принципы   функционирования   системы  оценки  качества   начального  общего  образования</w:t>
      </w:r>
    </w:p>
    <w:p w:rsidR="00434FD8" w:rsidRPr="00B92B40" w:rsidRDefault="00434FD8" w:rsidP="00434FD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122" w:rsidRPr="00B92B40" w:rsidRDefault="00A07122" w:rsidP="00434FD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2.1. Целями   системы  оценки   качества  начального  общего  образования  в  соответствии  с требованиями   ФГОС НОО являются:</w:t>
      </w:r>
    </w:p>
    <w:p w:rsidR="00A07122" w:rsidRPr="00B92B40" w:rsidRDefault="00A07122" w:rsidP="00434FD8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</w:pPr>
      <w:r w:rsidRPr="00B92B40">
        <w:t>оценка  результатов   деятельности  школы  и педагогических  работников   для   получения,  обработки   и   предоставления   информации   о качестве   образовательных  услуг   и  эффективности  деятельности    школы;</w:t>
      </w:r>
    </w:p>
    <w:p w:rsidR="00A07122" w:rsidRPr="00B92B40" w:rsidRDefault="00A07122" w:rsidP="00434FD8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</w:pPr>
      <w:r w:rsidRPr="00B92B40">
        <w:t>оценка   промежуточных и   итоговых   образовательных  достижений  обучающихся  на  ступени   начального  общего  образования.</w:t>
      </w:r>
    </w:p>
    <w:p w:rsidR="00A07122" w:rsidRPr="00B92B40" w:rsidRDefault="00A07122" w:rsidP="00434FD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2.2. Задачи  системы  оценки   качества  начального  общего  образования:</w:t>
      </w:r>
    </w:p>
    <w:p w:rsidR="00A07122" w:rsidRPr="00B92B40" w:rsidRDefault="00A07122" w:rsidP="00434FD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B92B40">
        <w:rPr>
          <w:color w:val="000000"/>
        </w:rPr>
        <w:t>разработка и внедрение эффективной системы контроля оценки и анализа образовательных достижений обучающихся;</w:t>
      </w:r>
    </w:p>
    <w:p w:rsidR="00A07122" w:rsidRPr="00B92B40" w:rsidRDefault="00A07122" w:rsidP="00434FD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B92B40">
        <w:rPr>
          <w:color w:val="000000"/>
        </w:rPr>
        <w:t>формирование единого концептуально-методологического понимания проблем качества образования и подхода к его изменению;</w:t>
      </w:r>
    </w:p>
    <w:p w:rsidR="00A07122" w:rsidRPr="00B92B40" w:rsidRDefault="00A07122" w:rsidP="00434FD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B92B40">
        <w:rPr>
          <w:color w:val="000000"/>
        </w:rPr>
        <w:t>информационное,       аналитическое       и      экспертное       обеспечение    мониторинга    системы образования в школе;</w:t>
      </w:r>
    </w:p>
    <w:p w:rsidR="00A07122" w:rsidRPr="00B92B40" w:rsidRDefault="00A07122" w:rsidP="00434FD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B92B40">
        <w:rPr>
          <w:color w:val="000000"/>
        </w:rPr>
        <w:t>обеспечение доступности качественного образования;</w:t>
      </w:r>
    </w:p>
    <w:p w:rsidR="00A07122" w:rsidRPr="00B92B40" w:rsidRDefault="00A07122" w:rsidP="00434FD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B92B40">
        <w:rPr>
          <w:color w:val="000000"/>
        </w:rPr>
        <w:t>оценка организации образовательного процесса;</w:t>
      </w:r>
    </w:p>
    <w:p w:rsidR="00A07122" w:rsidRPr="00B92B40" w:rsidRDefault="00A07122" w:rsidP="00434FD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B92B40">
        <w:rPr>
          <w:color w:val="000000"/>
        </w:rPr>
        <w:t>обеспечение сопоставимости образовательных достижений обучающихся на разных ступенях образования;</w:t>
      </w:r>
    </w:p>
    <w:p w:rsidR="00A07122" w:rsidRPr="00B92B40" w:rsidRDefault="00A07122" w:rsidP="00434FD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B92B40">
        <w:rPr>
          <w:color w:val="000000"/>
        </w:rPr>
        <w:t>оценка условий организации учебного процесса;</w:t>
      </w:r>
    </w:p>
    <w:p w:rsidR="00A07122" w:rsidRPr="00B92B40" w:rsidRDefault="00A07122" w:rsidP="00434FD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B92B40">
        <w:rPr>
          <w:color w:val="000000"/>
        </w:rPr>
        <w:t>определение результативности образовательного процесса, эффективности учебных программ, методик и технологий, их соответствия нормам и требованиям  ФГОС НОО;</w:t>
      </w:r>
    </w:p>
    <w:p w:rsidR="00A07122" w:rsidRPr="00B92B40" w:rsidRDefault="00A07122" w:rsidP="00434FD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B92B40">
        <w:rPr>
          <w:color w:val="000000"/>
        </w:rPr>
        <w:t>повышение уровня информированности участников образовательного процесса и общественности о результативности образовательного процесса;</w:t>
      </w:r>
    </w:p>
    <w:p w:rsidR="00A07122" w:rsidRPr="00B92B40" w:rsidRDefault="00A07122" w:rsidP="00434FD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333333"/>
        </w:rPr>
      </w:pPr>
      <w:r w:rsidRPr="00B92B40">
        <w:rPr>
          <w:color w:val="000000"/>
        </w:rPr>
        <w:t>принятие    обоснованных    управленческих    решений,     прогнозирование    развития образовательной системы МБОУ «</w:t>
      </w:r>
      <w:r w:rsidR="00E36BF9">
        <w:rPr>
          <w:color w:val="000000"/>
        </w:rPr>
        <w:t>Иджинская</w:t>
      </w:r>
      <w:r w:rsidRPr="00B92B40">
        <w:rPr>
          <w:color w:val="000000"/>
        </w:rPr>
        <w:t xml:space="preserve"> СОШ».</w:t>
      </w:r>
    </w:p>
    <w:p w:rsidR="00A07122" w:rsidRPr="00B92B40" w:rsidRDefault="00A07122" w:rsidP="00434FD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2.3. В  соответствии  с  ФГОС НОО  основным  объектом   системы  оценки  качества   начального  общего  образования,  её   содержательной  и  критериальной  базой  выступают  планируемые  результаты (личностные, метапредметные, предметные)  освоения обучающимися  основной  образовательной  программы  начального  общего  образования.</w:t>
      </w:r>
    </w:p>
    <w:p w:rsidR="00A07122" w:rsidRPr="00B92B40" w:rsidRDefault="00A07122" w:rsidP="00434FD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lastRenderedPageBreak/>
        <w:t>2.3.1. Основным  объектом  оценки  личностных   результатов    служит  сформированность    универсальных  учебных  действий,  включаемых   в  три  основные  блока:  самоопределение,  смыслообразование,  нравственно-этическая  ориентация.</w:t>
      </w:r>
    </w:p>
    <w:p w:rsidR="00A07122" w:rsidRPr="00B92B40" w:rsidRDefault="00A07122" w:rsidP="00434FD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 xml:space="preserve">Основное  содержание   оценки  личностных  результатов  на  ступени начального   общего  образования  строится  вокруг  оценки:   сформированности  внутренней  позиции  обучающегося, основ   гражданской  идентичности,  самооценки,   мотивации   учебной  деятельности;   знания  моральных  норм.  </w:t>
      </w:r>
    </w:p>
    <w:p w:rsidR="00A07122" w:rsidRPr="00B92B40" w:rsidRDefault="00A07122" w:rsidP="00434FD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Личностные  результаты   выпускников   на  ступени   начального  общего  образования   не   подлежат  итоговой   оценке.</w:t>
      </w:r>
    </w:p>
    <w:p w:rsidR="00A07122" w:rsidRPr="00B92B40" w:rsidRDefault="00A07122" w:rsidP="00434FD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2.3.2. Основным  объектом    оценки  метапредметных   результатов    служит сформированность     у  обучающихся    регулятивных,   коммуникативных,  познавательных  универсальных   учебных  действий.</w:t>
      </w:r>
    </w:p>
    <w:p w:rsidR="00A07122" w:rsidRPr="00B92B40" w:rsidRDefault="00A07122" w:rsidP="00434FD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Основное    содержание  оценки  метапредметных  результатов  на  ступени начального  общего  образования  строится  вокруг  умения   учиться.</w:t>
      </w:r>
    </w:p>
    <w:p w:rsidR="00A07122" w:rsidRPr="00B92B40" w:rsidRDefault="00A07122" w:rsidP="00434FD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Оценка    метапредметных   результатов   проводится    в  ходе   итоговых   проверочных  работ  по  предметам   и  комплексной   работы   на  межпредметной  основе.</w:t>
      </w:r>
    </w:p>
    <w:p w:rsidR="00A07122" w:rsidRPr="00B92B40" w:rsidRDefault="00A07122" w:rsidP="00434FD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 xml:space="preserve">2.3.3.Основным  объектом  оценки    предметных   результатов     служит   способность  обучающихся  решать  учебно-познавательные  и  учебно-практические     задачи    с  использованием  средств,  релевантных   содержанию   учебных  предметов. </w:t>
      </w:r>
    </w:p>
    <w:p w:rsidR="00A07122" w:rsidRPr="00B92B40" w:rsidRDefault="00A07122" w:rsidP="00434FD8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Оценка достижения  предметных  результатов     проводится  в   ходе   текущего  и промежуточного  оценивания,   итоговых   проверочных   работ.</w:t>
      </w:r>
    </w:p>
    <w:p w:rsidR="00A07122" w:rsidRPr="00B92B40" w:rsidRDefault="00A07122" w:rsidP="00434FD8">
      <w:pPr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 xml:space="preserve">2.3.4.  Объектами  оценки   также   являются   </w:t>
      </w:r>
    </w:p>
    <w:p w:rsidR="00A07122" w:rsidRPr="00B92B40" w:rsidRDefault="00A07122" w:rsidP="00434FD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B92B40">
        <w:t>продуктивность,  профессионализм  и квалификация  педагогических  работников;</w:t>
      </w:r>
    </w:p>
    <w:p w:rsidR="00A07122" w:rsidRPr="00B92B40" w:rsidRDefault="00A07122" w:rsidP="00434FD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B92B40">
        <w:t>образовательные    программы;</w:t>
      </w:r>
    </w:p>
    <w:p w:rsidR="00A07122" w:rsidRPr="00B92B40" w:rsidRDefault="00A07122" w:rsidP="00434FD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B92B40">
        <w:t>материально-техническая   база   школы;</w:t>
      </w:r>
    </w:p>
    <w:p w:rsidR="00A07122" w:rsidRPr="00B92B40" w:rsidRDefault="00A07122" w:rsidP="00434FD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B92B40">
        <w:t>комфортность   обучения;</w:t>
      </w:r>
    </w:p>
    <w:p w:rsidR="00A07122" w:rsidRPr="00B92B40" w:rsidRDefault="00A07122" w:rsidP="00434FD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B92B40">
        <w:t>адаптация  учащихся  - воспитанников   детского  сада;</w:t>
      </w:r>
    </w:p>
    <w:p w:rsidR="00A07122" w:rsidRPr="00B92B40" w:rsidRDefault="00A07122" w:rsidP="00434FD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B92B40">
        <w:t>адаптация  выпускников  начальной школы – пятиклассников;</w:t>
      </w:r>
    </w:p>
    <w:p w:rsidR="00A07122" w:rsidRPr="00B92B40" w:rsidRDefault="00A07122" w:rsidP="00434FD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B92B40">
        <w:t>доступность   образования;</w:t>
      </w:r>
    </w:p>
    <w:p w:rsidR="00A07122" w:rsidRPr="00B92B40" w:rsidRDefault="00A07122" w:rsidP="00434FD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B92B40">
        <w:t>сохранность  контингента  обучающихся;</w:t>
      </w:r>
    </w:p>
    <w:p w:rsidR="00A07122" w:rsidRPr="00B92B40" w:rsidRDefault="00A07122" w:rsidP="00434FD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B92B40">
        <w:t>система  дополнительных  образовательных  услуг;</w:t>
      </w:r>
    </w:p>
    <w:p w:rsidR="00A07122" w:rsidRPr="00B92B40" w:rsidRDefault="00A07122" w:rsidP="00434FD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B92B40">
        <w:t>организация  питания  учащихся;</w:t>
      </w:r>
    </w:p>
    <w:p w:rsidR="00A07122" w:rsidRPr="00B92B40" w:rsidRDefault="00A07122" w:rsidP="00434FD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B92B40">
        <w:t>состояние   здоровья   обучающихся;</w:t>
      </w:r>
    </w:p>
    <w:p w:rsidR="00A07122" w:rsidRPr="00B92B40" w:rsidRDefault="00A07122" w:rsidP="00434FD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B92B40">
        <w:t>воспитательная  работа;</w:t>
      </w:r>
    </w:p>
    <w:p w:rsidR="00A07122" w:rsidRPr="00B92B40" w:rsidRDefault="00A07122" w:rsidP="00434FD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B92B40">
        <w:t>финансовое  обеспечение;</w:t>
      </w:r>
    </w:p>
    <w:p w:rsidR="00A07122" w:rsidRPr="00B92B40" w:rsidRDefault="00A07122" w:rsidP="00434FD8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B92B40">
        <w:t>открытость  деятельности.</w:t>
      </w:r>
    </w:p>
    <w:p w:rsidR="00A07122" w:rsidRPr="00B92B40" w:rsidRDefault="00A07122" w:rsidP="00434F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2.4.</w:t>
      </w:r>
      <w:r w:rsidR="00434FD8">
        <w:rPr>
          <w:rFonts w:ascii="Times New Roman" w:hAnsi="Times New Roman" w:cs="Times New Roman"/>
          <w:sz w:val="24"/>
          <w:szCs w:val="24"/>
        </w:rPr>
        <w:t xml:space="preserve">   </w:t>
      </w:r>
      <w:r w:rsidRPr="00B92B40">
        <w:rPr>
          <w:rFonts w:ascii="Times New Roman" w:hAnsi="Times New Roman" w:cs="Times New Roman"/>
          <w:sz w:val="24"/>
          <w:szCs w:val="24"/>
        </w:rPr>
        <w:t>В основу системы оценки качества образования в школе положены принципы:</w:t>
      </w:r>
    </w:p>
    <w:p w:rsidR="00A07122" w:rsidRPr="00B92B40" w:rsidRDefault="00A07122" w:rsidP="00434FD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</w:pPr>
      <w:r w:rsidRPr="00B92B40">
        <w:t>объективности,  достоверности,  полноты  и  системности  информации   о качестве   образования;</w:t>
      </w:r>
    </w:p>
    <w:p w:rsidR="00A07122" w:rsidRPr="00B92B40" w:rsidRDefault="00A07122" w:rsidP="00434FD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</w:pPr>
      <w:r w:rsidRPr="00B92B40">
        <w:t>реалистичности  требований, норм  и показателей  качества  образования,  их  социальной  и  личностной  значимости;</w:t>
      </w:r>
    </w:p>
    <w:p w:rsidR="00A07122" w:rsidRPr="00B92B40" w:rsidRDefault="00A07122" w:rsidP="00434FD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</w:pPr>
      <w:r w:rsidRPr="00B92B40">
        <w:t>открытости,  прозрачности  процедур  оценки   качества  образования;</w:t>
      </w:r>
    </w:p>
    <w:p w:rsidR="00A07122" w:rsidRPr="00B92B40" w:rsidRDefault="00A07122" w:rsidP="00434FD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</w:pPr>
      <w:r w:rsidRPr="00B92B40">
        <w:t>технологичности   используемых   показателей  (с  учетом   существующих  возможностей  сбора  данных,   подготовленности     потребителей    к  их  восприятию);</w:t>
      </w:r>
    </w:p>
    <w:p w:rsidR="00A07122" w:rsidRPr="00B92B40" w:rsidRDefault="00A07122" w:rsidP="00434FD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</w:pPr>
      <w:r w:rsidRPr="00B92B40">
        <w:t>сопоставления  системы  показателей    с  муниципальными,  региональными  и  федеральными   аналогами;</w:t>
      </w:r>
    </w:p>
    <w:p w:rsidR="00A07122" w:rsidRPr="00B92B40" w:rsidRDefault="00A07122" w:rsidP="00434FD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</w:pPr>
      <w:r w:rsidRPr="00B92B40">
        <w:lastRenderedPageBreak/>
        <w:t>доступности  информации  о  состоянии  и качестве   образования  для  различных  групп  потребителей;</w:t>
      </w:r>
    </w:p>
    <w:p w:rsidR="003B7E51" w:rsidRPr="00B92B40" w:rsidRDefault="00A07122" w:rsidP="00434FD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contextualSpacing/>
        <w:jc w:val="both"/>
      </w:pPr>
      <w:r w:rsidRPr="00B92B40">
        <w:t>соблюдения  морально-этических  норм  при  проведении  процедур  оценки  качества   образования  в    школе.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 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b/>
          <w:bCs/>
          <w:iCs/>
          <w:sz w:val="24"/>
          <w:szCs w:val="24"/>
        </w:rPr>
        <w:t>3. Содержание оценки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pacing w:val="-5"/>
          <w:sz w:val="24"/>
          <w:szCs w:val="24"/>
        </w:rPr>
        <w:t>3.1.  Основным объектом</w:t>
      </w:r>
      <w:r w:rsidRPr="00B92B40">
        <w:rPr>
          <w:rFonts w:ascii="Times New Roman" w:hAnsi="Times New Roman" w:cs="Times New Roman"/>
          <w:b/>
          <w:bCs/>
          <w:spacing w:val="-5"/>
          <w:sz w:val="24"/>
          <w:szCs w:val="24"/>
        </w:rPr>
        <w:t> </w:t>
      </w:r>
      <w:r w:rsidRPr="00B92B40">
        <w:rPr>
          <w:rFonts w:ascii="Times New Roman" w:hAnsi="Times New Roman" w:cs="Times New Roman"/>
          <w:spacing w:val="-5"/>
          <w:sz w:val="24"/>
          <w:szCs w:val="24"/>
        </w:rPr>
        <w:t>систе</w:t>
      </w:r>
      <w:r w:rsidRPr="00B92B40">
        <w:rPr>
          <w:rFonts w:ascii="Times New Roman" w:hAnsi="Times New Roman" w:cs="Times New Roman"/>
          <w:spacing w:val="-3"/>
          <w:sz w:val="24"/>
          <w:szCs w:val="24"/>
        </w:rPr>
        <w:t>мы оценки</w:t>
      </w:r>
      <w:r w:rsidRPr="00B92B40">
        <w:rPr>
          <w:rFonts w:ascii="Times New Roman" w:hAnsi="Times New Roman" w:cs="Times New Roman"/>
          <w:spacing w:val="-4"/>
          <w:sz w:val="24"/>
          <w:szCs w:val="24"/>
        </w:rPr>
        <w:t>, её содержательной и критериальной </w:t>
      </w:r>
      <w:r w:rsidRPr="00B92B40">
        <w:rPr>
          <w:rFonts w:ascii="Times New Roman" w:hAnsi="Times New Roman" w:cs="Times New Roman"/>
          <w:spacing w:val="-6"/>
          <w:sz w:val="24"/>
          <w:szCs w:val="24"/>
        </w:rPr>
        <w:t>базой выступают планируемые результаты</w:t>
      </w:r>
      <w:r w:rsidRPr="00B92B40">
        <w:rPr>
          <w:rFonts w:ascii="Times New Roman" w:hAnsi="Times New Roman" w:cs="Times New Roman"/>
          <w:b/>
          <w:bCs/>
          <w:spacing w:val="-6"/>
          <w:sz w:val="24"/>
          <w:szCs w:val="24"/>
        </w:rPr>
        <w:t> </w:t>
      </w:r>
      <w:r w:rsidRPr="00B92B40">
        <w:rPr>
          <w:rFonts w:ascii="Times New Roman" w:hAnsi="Times New Roman" w:cs="Times New Roman"/>
          <w:spacing w:val="-6"/>
          <w:sz w:val="24"/>
          <w:szCs w:val="24"/>
        </w:rPr>
        <w:t>освоения </w:t>
      </w:r>
      <w:r w:rsidRPr="00B92B40">
        <w:rPr>
          <w:rFonts w:ascii="Times New Roman" w:hAnsi="Times New Roman" w:cs="Times New Roman"/>
          <w:sz w:val="24"/>
          <w:szCs w:val="24"/>
        </w:rPr>
        <w:t>младшими школьниками </w:t>
      </w:r>
      <w:r w:rsidRPr="00B92B40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B92B40">
        <w:rPr>
          <w:rFonts w:ascii="Times New Roman" w:hAnsi="Times New Roman" w:cs="Times New Roman"/>
          <w:sz w:val="24"/>
          <w:szCs w:val="24"/>
        </w:rPr>
        <w:t>(далее учащимися) </w:t>
      </w:r>
      <w:r w:rsidRPr="00B92B40">
        <w:rPr>
          <w:rFonts w:ascii="Times New Roman" w:hAnsi="Times New Roman" w:cs="Times New Roman"/>
          <w:spacing w:val="-3"/>
          <w:sz w:val="24"/>
          <w:szCs w:val="24"/>
        </w:rPr>
        <w:t>основной образовательной программы начально</w:t>
      </w:r>
      <w:r w:rsidRPr="00B92B40">
        <w:rPr>
          <w:rFonts w:ascii="Times New Roman" w:hAnsi="Times New Roman" w:cs="Times New Roman"/>
          <w:sz w:val="24"/>
          <w:szCs w:val="24"/>
        </w:rPr>
        <w:t>го общего образования: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личностные результаты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метапредметные результаты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предметные результаты.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3.2.  </w:t>
      </w:r>
      <w:r w:rsidRPr="00B92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личностных результатов</w:t>
      </w:r>
      <w:r w:rsidRPr="00B92B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Объект оценки:</w:t>
      </w:r>
      <w:r w:rsidRPr="00B92B4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92B40">
        <w:rPr>
          <w:rFonts w:ascii="Times New Roman" w:hAnsi="Times New Roman" w:cs="Times New Roman"/>
          <w:sz w:val="24"/>
          <w:szCs w:val="24"/>
        </w:rPr>
        <w:t>сформированность личностных универсальных учебных действий.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Предмет оценки: эффективность деятельности системы образования, образовательного учреждения.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Процедуры внутренней оценки: мониторинговые исследования сформированности отдельных личностных качеств, определённых в основной образовательной программе как личностные результаты.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 Такая оценка направлена на решение задачи оптимизации личностного развития учащихся и включает три основных компонента: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• характеристику достижений и положительных качеств учащегося;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• определение приоритетных задач и направлений личностного развития с учетом как достижений, так и психологических проблем ребенка;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• 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3.3. </w:t>
      </w:r>
      <w:r w:rsidRPr="00B92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метапредметных результатов</w:t>
      </w:r>
      <w:r w:rsidRPr="00B92B40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Объект оценки: сформированность регулятивных, коммуникативных и познавательных универсальных учебных действий.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Предмет оценки: уровень сформированности данного вида учебных действий.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Процедуры оценки: решение задач творческого и поискового характера; учебное  проектирование;  итоговые проверочные работы; комплексные работы на межпредметной основе; мониторинг сформированности основных учебных умений; накопительная оценка, фиксируемая в «портфолио» в виде оценочных листов и листов наблюдений учителя или школьного психолога; а также  оценка родителей школьников, фиксируемая на страницах дневников.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3.4. </w:t>
      </w:r>
      <w:r w:rsidRPr="00B92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предметных результатов</w:t>
      </w:r>
      <w:r w:rsidRPr="00B92B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Объект оценки: сформированность учебных действий с предметным содержанием. 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Предмет оценки: способность к решению учебно-познавательных и учебно-практических задач.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Процедуры оценки: а) внутренняя накопленная оценка, б) итоговая оценка (внутренняя и внешняя).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 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b/>
          <w:bCs/>
          <w:iCs/>
          <w:sz w:val="24"/>
          <w:szCs w:val="24"/>
        </w:rPr>
        <w:t>4. Порядок проведения процедур внутренней оценки результатов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4.1.  В образовательном процессе начальной школы используются следующие виды внутренней оценки результатов: стартовая диагностика, текущее оценивание, итоговое оценивание и накопительная оценка.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lastRenderedPageBreak/>
        <w:t>4.2. Стартовая диагностика – оценочная процедура, с помощью которой определяется исходный (стартовый) уровень знаний, умений и навыков, а также уровень развития обучающихся при переходе с одной ступени образования на другую.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 xml:space="preserve">4.3. </w:t>
      </w:r>
      <w:r w:rsidR="00434FD8">
        <w:rPr>
          <w:rFonts w:ascii="Times New Roman" w:hAnsi="Times New Roman" w:cs="Times New Roman"/>
          <w:sz w:val="24"/>
          <w:szCs w:val="24"/>
        </w:rPr>
        <w:t>В</w:t>
      </w:r>
      <w:r w:rsidRPr="00B92B40">
        <w:rPr>
          <w:rFonts w:ascii="Times New Roman" w:hAnsi="Times New Roman" w:cs="Times New Roman"/>
          <w:sz w:val="24"/>
          <w:szCs w:val="24"/>
        </w:rPr>
        <w:t xml:space="preserve"> первый год обучения устанавливается безотметочный режим обучения, предусматривающий выявление индивидуальной динамики качества усвоения предмета первоклассником, включение учащегося в процесс самоконтроля и самооценки.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4.4. Порядок текущего оценивания.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Текущее оценивание – комплексная оценка результатов образования, включает диагностику личностных, метапредметных и предметных результатов.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i/>
          <w:iCs/>
          <w:sz w:val="24"/>
          <w:szCs w:val="24"/>
        </w:rPr>
        <w:t>Диагностика результатов личностного развития</w:t>
      </w:r>
      <w:r w:rsidRPr="00B92B40">
        <w:rPr>
          <w:rFonts w:ascii="Times New Roman" w:hAnsi="Times New Roman" w:cs="Times New Roman"/>
          <w:sz w:val="24"/>
          <w:szCs w:val="24"/>
        </w:rPr>
        <w:t>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Проводится с помощью различных методов (диагностическая работа, анкетирование, педагогические наблюдения и т.д.). Диагностика предполагает проявление учеником личностных качеств: оценки поступков, обозначение своей жизненной позиции, культурного выбора, мотивов, личностных целей,</w:t>
      </w:r>
      <w:r w:rsidRPr="00B92B4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34FD8">
        <w:rPr>
          <w:rFonts w:ascii="Times New Roman" w:hAnsi="Times New Roman" w:cs="Times New Roman"/>
          <w:sz w:val="24"/>
          <w:szCs w:val="24"/>
        </w:rPr>
        <w:t>проводится в виде не</w:t>
      </w:r>
      <w:r w:rsidRPr="00B92B40">
        <w:rPr>
          <w:rFonts w:ascii="Times New Roman" w:hAnsi="Times New Roman" w:cs="Times New Roman"/>
          <w:sz w:val="24"/>
          <w:szCs w:val="24"/>
        </w:rPr>
        <w:t>персонифицированных работ (не должны подписываться).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i/>
          <w:iCs/>
          <w:spacing w:val="-2"/>
          <w:sz w:val="24"/>
          <w:szCs w:val="24"/>
        </w:rPr>
        <w:t>Диагностика</w:t>
      </w:r>
      <w:r w:rsidRPr="00B92B40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B92B40">
        <w:rPr>
          <w:rFonts w:ascii="Times New Roman" w:hAnsi="Times New Roman" w:cs="Times New Roman"/>
          <w:i/>
          <w:iCs/>
          <w:spacing w:val="-2"/>
          <w:sz w:val="24"/>
          <w:szCs w:val="24"/>
        </w:rPr>
        <w:t>метапредметных результатов.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pacing w:val="-2"/>
          <w:sz w:val="24"/>
          <w:szCs w:val="24"/>
        </w:rPr>
        <w:t>Диагностический материал</w:t>
      </w:r>
      <w:r w:rsidRPr="00B92B40">
        <w:rPr>
          <w:rFonts w:ascii="Times New Roman" w:hAnsi="Times New Roman" w:cs="Times New Roman"/>
          <w:i/>
          <w:iCs/>
          <w:spacing w:val="-2"/>
          <w:sz w:val="24"/>
          <w:szCs w:val="24"/>
        </w:rPr>
        <w:t> </w:t>
      </w:r>
      <w:r w:rsidRPr="00B92B40">
        <w:rPr>
          <w:rFonts w:ascii="Times New Roman" w:hAnsi="Times New Roman" w:cs="Times New Roman"/>
          <w:spacing w:val="-2"/>
          <w:sz w:val="24"/>
          <w:szCs w:val="24"/>
        </w:rPr>
        <w:t>состоит из компетентностных заданий, требующих от учащегося выполнения познавательных, регулятивных и коммуникативных действий.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i/>
          <w:iCs/>
          <w:sz w:val="24"/>
          <w:szCs w:val="24"/>
        </w:rPr>
        <w:t>Диагностика предметных результатов.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Осуществляется с помощью различных методов. </w:t>
      </w:r>
      <w:r w:rsidRPr="00B92B40">
        <w:rPr>
          <w:rFonts w:ascii="Times New Roman" w:hAnsi="Times New Roman" w:cs="Times New Roman"/>
          <w:spacing w:val="-2"/>
          <w:sz w:val="24"/>
          <w:szCs w:val="24"/>
        </w:rPr>
        <w:t>Приоритетными в диагностике становятся</w:t>
      </w:r>
      <w:r w:rsidR="00585743" w:rsidRPr="00B92B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2B40">
        <w:rPr>
          <w:rFonts w:ascii="Times New Roman" w:hAnsi="Times New Roman" w:cs="Times New Roman"/>
          <w:i/>
          <w:iCs/>
          <w:spacing w:val="-2"/>
          <w:sz w:val="24"/>
          <w:szCs w:val="24"/>
        </w:rPr>
        <w:t>продуктивные задания</w:t>
      </w:r>
      <w:r w:rsidRPr="00B92B40">
        <w:rPr>
          <w:rFonts w:ascii="Times New Roman" w:hAnsi="Times New Roman" w:cs="Times New Roman"/>
          <w:spacing w:val="-2"/>
          <w:sz w:val="24"/>
          <w:szCs w:val="24"/>
        </w:rPr>
        <w:t> (задачи) по применению знаний и умений, предполагающие создание учащимся в ходе решения своего продукта: вывода, оценки, обобщения и т.п.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Оценка достижения предметных результатов, ведется, как правило, в ходе выполнения итоговых проверочных работ. В ряде случаев их достижение может проверяться в ходе текущего и промежуточного оценивания, а полученные результаты фиксироваться в накопительной системе оценки (в форме «портфолио») и учитываться при определении итоговой оценки.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4.5. Порядок выставление текущих отметок.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      При безотметочном обучении (в 1 классе) оценка фиксируется с помощью шкал, диаграмм, лесенок, «смайлов», цветных кружков.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      Со второго класса оценивание осуществляется по признакам уровней успешности, а также с использованием балльной шкалы.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 xml:space="preserve">-        </w:t>
      </w:r>
      <w:r w:rsidR="00DA74D5">
        <w:rPr>
          <w:rFonts w:ascii="Times New Roman" w:hAnsi="Times New Roman" w:cs="Times New Roman"/>
          <w:sz w:val="24"/>
          <w:szCs w:val="24"/>
        </w:rPr>
        <w:t>З</w:t>
      </w:r>
      <w:r w:rsidRPr="00B92B40">
        <w:rPr>
          <w:rFonts w:ascii="Times New Roman" w:hAnsi="Times New Roman" w:cs="Times New Roman"/>
          <w:sz w:val="24"/>
          <w:szCs w:val="24"/>
        </w:rPr>
        <w:t xml:space="preserve">а тематические проверочные работы </w:t>
      </w:r>
      <w:r w:rsidR="00DA74D5">
        <w:rPr>
          <w:rFonts w:ascii="Times New Roman" w:hAnsi="Times New Roman" w:cs="Times New Roman"/>
          <w:sz w:val="24"/>
          <w:szCs w:val="24"/>
        </w:rPr>
        <w:t xml:space="preserve">оценки выставляются </w:t>
      </w:r>
      <w:r w:rsidRPr="00B92B40"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      Оценка индивидуальных образовательных достижений ведется «методом сложения», при котором фиксируется достижение базового уровня и его превышение.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      За задачи, решённые</w:t>
      </w:r>
      <w:r w:rsidRPr="00B92B4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92B40">
        <w:rPr>
          <w:rFonts w:ascii="Times New Roman" w:hAnsi="Times New Roman" w:cs="Times New Roman"/>
          <w:sz w:val="24"/>
          <w:szCs w:val="24"/>
        </w:rPr>
        <w:t>при изучении новой темы, отметка</w:t>
      </w:r>
      <w:r w:rsidRPr="00B92B4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92B40">
        <w:rPr>
          <w:rFonts w:ascii="Times New Roman" w:hAnsi="Times New Roman" w:cs="Times New Roman"/>
          <w:sz w:val="24"/>
          <w:szCs w:val="24"/>
        </w:rPr>
        <w:t>ставится только</w:t>
      </w:r>
      <w:r w:rsidRPr="00B92B4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92B40">
        <w:rPr>
          <w:rFonts w:ascii="Times New Roman" w:hAnsi="Times New Roman" w:cs="Times New Roman"/>
          <w:sz w:val="24"/>
          <w:szCs w:val="24"/>
        </w:rPr>
        <w:t>по желанию ученика.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 xml:space="preserve">-       За каждую </w:t>
      </w:r>
      <w:r w:rsidR="00E53178">
        <w:rPr>
          <w:rFonts w:ascii="Times New Roman" w:hAnsi="Times New Roman" w:cs="Times New Roman"/>
          <w:sz w:val="24"/>
          <w:szCs w:val="24"/>
        </w:rPr>
        <w:t xml:space="preserve">поставленную </w:t>
      </w:r>
      <w:r w:rsidRPr="00B92B40">
        <w:rPr>
          <w:rFonts w:ascii="Times New Roman" w:hAnsi="Times New Roman" w:cs="Times New Roman"/>
          <w:sz w:val="24"/>
          <w:szCs w:val="24"/>
        </w:rPr>
        <w:t>задачу проверочной (контрольной) работы по итогам темы отметка ставится всем </w:t>
      </w:r>
      <w:r w:rsidRPr="00B92B40">
        <w:rPr>
          <w:rFonts w:ascii="Times New Roman" w:hAnsi="Times New Roman" w:cs="Times New Roman"/>
          <w:spacing w:val="-2"/>
          <w:sz w:val="24"/>
          <w:szCs w:val="24"/>
        </w:rPr>
        <w:t>учащимся</w:t>
      </w:r>
      <w:r w:rsidRPr="00B92B40">
        <w:rPr>
          <w:rFonts w:ascii="Times New Roman" w:hAnsi="Times New Roman" w:cs="Times New Roman"/>
          <w:sz w:val="24"/>
          <w:szCs w:val="24"/>
        </w:rPr>
        <w:t>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      Учащийся не может отказаться от выставления этой отметки, но имеет право пересдать хотя бы один раз.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      Качественные оценки по уровням успешности могут быть переведены в отметки по традиционной 5-балльной.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 xml:space="preserve">-       Отметка «1» по пятибалльной шкале в начальной школе не используется </w:t>
      </w:r>
      <w:r w:rsidR="00E5317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92B40">
        <w:rPr>
          <w:rFonts w:ascii="Times New Roman" w:hAnsi="Times New Roman" w:cs="Times New Roman"/>
          <w:sz w:val="24"/>
          <w:szCs w:val="24"/>
        </w:rPr>
        <w:t>(см. Методическое письмо МО РФ «Контроль и оценка результатов обучения в начальной школе»)</w:t>
      </w:r>
    </w:p>
    <w:tbl>
      <w:tblPr>
        <w:tblW w:w="9575" w:type="dxa"/>
        <w:jc w:val="center"/>
        <w:tblInd w:w="-979" w:type="dxa"/>
        <w:tblCellMar>
          <w:left w:w="0" w:type="dxa"/>
          <w:right w:w="0" w:type="dxa"/>
        </w:tblCellMar>
        <w:tblLook w:val="04A0"/>
      </w:tblPr>
      <w:tblGrid>
        <w:gridCol w:w="5746"/>
        <w:gridCol w:w="1729"/>
        <w:gridCol w:w="636"/>
        <w:gridCol w:w="1464"/>
      </w:tblGrid>
      <w:tr w:rsidR="003B7E51" w:rsidRPr="00B92B40" w:rsidTr="003B7E51">
        <w:trPr>
          <w:jc w:val="center"/>
        </w:trPr>
        <w:tc>
          <w:tcPr>
            <w:tcW w:w="5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1" w:rsidRPr="00B92B40" w:rsidRDefault="003B7E51" w:rsidP="00434FD8">
            <w:pPr>
              <w:spacing w:after="0"/>
              <w:ind w:left="36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Максимальный (необязательный) уровень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1" w:rsidRPr="00E53178" w:rsidRDefault="003B7E51" w:rsidP="00E53178">
            <w:pPr>
              <w:spacing w:before="30" w:after="0"/>
              <w:ind w:left="61" w:hanging="6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31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91 – 100 %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1" w:rsidRPr="00B92B40" w:rsidRDefault="003B7E51" w:rsidP="00E53178">
            <w:pPr>
              <w:spacing w:before="30" w:after="0"/>
              <w:ind w:left="92" w:hanging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1" w:rsidRPr="00B92B40" w:rsidRDefault="003B7E51" w:rsidP="00E53178">
            <w:pPr>
              <w:spacing w:before="30" w:after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«10», «9»</w:t>
            </w:r>
          </w:p>
        </w:tc>
      </w:tr>
      <w:tr w:rsidR="003B7E51" w:rsidRPr="00B92B40" w:rsidTr="003B7E51">
        <w:trPr>
          <w:jc w:val="center"/>
        </w:trPr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1" w:rsidRPr="00B92B40" w:rsidRDefault="003B7E51" w:rsidP="00434FD8">
            <w:pPr>
              <w:spacing w:after="0"/>
              <w:ind w:left="36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Повышенный (функциональный)  уровень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1" w:rsidRPr="00B92B40" w:rsidRDefault="003B7E51" w:rsidP="00434FD8">
            <w:pPr>
              <w:spacing w:before="30"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76 – 90 %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1" w:rsidRPr="00B92B40" w:rsidRDefault="003B7E51" w:rsidP="00E53178">
            <w:pPr>
              <w:spacing w:before="30" w:after="0"/>
              <w:ind w:left="92" w:hanging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1" w:rsidRPr="00B92B40" w:rsidRDefault="003B7E51" w:rsidP="00E53178">
            <w:pPr>
              <w:spacing w:before="30" w:after="0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«8», «7»,</w:t>
            </w:r>
          </w:p>
        </w:tc>
      </w:tr>
      <w:tr w:rsidR="003B7E51" w:rsidRPr="00B92B40" w:rsidTr="003B7E51">
        <w:trPr>
          <w:jc w:val="center"/>
        </w:trPr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1" w:rsidRPr="00B92B40" w:rsidRDefault="003B7E51" w:rsidP="00434FD8">
            <w:pPr>
              <w:spacing w:before="30"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Базовый (необходимый)  уровень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1" w:rsidRPr="00B92B40" w:rsidRDefault="003B7E51" w:rsidP="00434FD8">
            <w:pPr>
              <w:spacing w:before="30"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 – 75 %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1" w:rsidRPr="00B92B40" w:rsidRDefault="003B7E51" w:rsidP="00E53178">
            <w:pPr>
              <w:spacing w:before="30" w:after="0"/>
              <w:ind w:left="92" w:hanging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1" w:rsidRPr="00B92B40" w:rsidRDefault="003B7E51" w:rsidP="00E53178">
            <w:pPr>
              <w:spacing w:before="3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«6», «5»</w:t>
            </w:r>
          </w:p>
        </w:tc>
      </w:tr>
      <w:tr w:rsidR="003B7E51" w:rsidRPr="00B92B40" w:rsidTr="003B7E51">
        <w:trPr>
          <w:jc w:val="center"/>
        </w:trPr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1" w:rsidRPr="00B92B40" w:rsidRDefault="003B7E51" w:rsidP="00434FD8">
            <w:pPr>
              <w:spacing w:before="30"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Формальный (недостаточный) уровень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1" w:rsidRPr="00B92B40" w:rsidRDefault="003B7E51" w:rsidP="00434FD8">
            <w:pPr>
              <w:spacing w:before="30"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 – 50 %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1" w:rsidRPr="00B92B40" w:rsidRDefault="003B7E51" w:rsidP="00E53178">
            <w:pPr>
              <w:spacing w:before="30" w:after="0"/>
              <w:ind w:left="92" w:hanging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«2</w:t>
            </w:r>
            <w:r w:rsidRPr="00B92B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51" w:rsidRPr="00B92B40" w:rsidRDefault="003B7E51" w:rsidP="00E53178">
            <w:pPr>
              <w:spacing w:before="30" w:after="0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«4», «3»</w:t>
            </w:r>
          </w:p>
        </w:tc>
      </w:tr>
    </w:tbl>
    <w:p w:rsidR="00E53178" w:rsidRDefault="00E53178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4.6. Порядок итоговых оценочных  процедур.</w:t>
      </w:r>
    </w:p>
    <w:p w:rsidR="003B7E51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Предметом итоговой оценки освоения учащимися основной образовательной программы начального общего образования является достижение планируемых личностных, метапредметных и предметных результатов начального общего образования, необходимых для продолжения образования в основной школе.</w:t>
      </w:r>
    </w:p>
    <w:p w:rsidR="00E53178" w:rsidRPr="00B92B40" w:rsidRDefault="00E53178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Итоговое оценивание осуществляется по признакам уровней успешности: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       </w:t>
      </w:r>
      <w:r w:rsidRPr="00B92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формальный (недостаточный)</w:t>
      </w:r>
      <w:r w:rsidRPr="00B92B40">
        <w:rPr>
          <w:rFonts w:ascii="Times New Roman" w:hAnsi="Times New Roman" w:cs="Times New Roman"/>
          <w:sz w:val="24"/>
          <w:szCs w:val="24"/>
        </w:rPr>
        <w:t> уровень - выполнено правильно менее 65 % заданий базового уровня, освоена внешняя сторона алгоритма, правила;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базовый (необходимый предметный) </w:t>
      </w:r>
      <w:r w:rsidRPr="00B92B40">
        <w:rPr>
          <w:rFonts w:ascii="Times New Roman" w:hAnsi="Times New Roman" w:cs="Times New Roman"/>
          <w:sz w:val="24"/>
          <w:szCs w:val="24"/>
        </w:rPr>
        <w:t>уровень – правильно выполнены задания, построенные на базовом учебном материале,  освоена опорная система знаний и способов действий по предмету, необходимая для продолжения образования в основной школе.</w:t>
      </w:r>
    </w:p>
    <w:p w:rsidR="003B7E51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повышенный </w:t>
      </w:r>
      <w:r w:rsidRPr="00E531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E53178">
        <w:rPr>
          <w:rFonts w:ascii="Times New Roman" w:hAnsi="Times New Roman" w:cs="Times New Roman"/>
          <w:b/>
          <w:bCs/>
          <w:i/>
          <w:sz w:val="24"/>
          <w:szCs w:val="24"/>
        </w:rPr>
        <w:t>функциональный)</w:t>
      </w:r>
      <w:r w:rsidRPr="00B92B4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92B40">
        <w:rPr>
          <w:rFonts w:ascii="Times New Roman" w:hAnsi="Times New Roman" w:cs="Times New Roman"/>
          <w:sz w:val="24"/>
          <w:szCs w:val="24"/>
        </w:rPr>
        <w:t>уровень </w:t>
      </w:r>
      <w:r w:rsidRPr="00B92B4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92B40">
        <w:rPr>
          <w:rFonts w:ascii="Times New Roman" w:hAnsi="Times New Roman" w:cs="Times New Roman"/>
          <w:sz w:val="24"/>
          <w:szCs w:val="24"/>
        </w:rPr>
        <w:t> учащимся</w:t>
      </w:r>
      <w:r w:rsidRPr="00B92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B92B40">
        <w:rPr>
          <w:rFonts w:ascii="Times New Roman" w:hAnsi="Times New Roman" w:cs="Times New Roman"/>
          <w:sz w:val="24"/>
          <w:szCs w:val="24"/>
        </w:rPr>
        <w:t>продемонстрировано усвоение опорной системы знаний на уровне осознанного произвольного овладения учебными действиями, а также способность</w:t>
      </w:r>
      <w:r w:rsidRPr="00B92B4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92B40">
        <w:rPr>
          <w:rFonts w:ascii="Times New Roman" w:hAnsi="Times New Roman" w:cs="Times New Roman"/>
          <w:sz w:val="24"/>
          <w:szCs w:val="24"/>
        </w:rPr>
        <w:t>использовать, преобразовывать знание (способ действия) для решения задач в новых условиях, новых структурах действия.</w:t>
      </w:r>
    </w:p>
    <w:p w:rsidR="00E53178" w:rsidRPr="00B92B40" w:rsidRDefault="00E53178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Основным инструментом итоговой оценки являются итоговые предметные и комплексные работы.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Итоговая оценка осуществляется с помощью методик: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трехуровневые задачи на ведущие предметные способы (средства) действия;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межпредметная (предметная) проектная задача, способствующая оценить компетентность учебного взаимодействия (коммуникации), способность учащихся переносить известные им предметные способы (средства) действия в квазиреальную ситуацию;</w:t>
      </w:r>
    </w:p>
    <w:p w:rsidR="003B7E51" w:rsidRPr="00B92B40" w:rsidRDefault="00585743" w:rsidP="00434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 xml:space="preserve">     </w:t>
      </w:r>
      <w:r w:rsidR="003B7E51" w:rsidRPr="00B92B40">
        <w:rPr>
          <w:rFonts w:ascii="Times New Roman" w:hAnsi="Times New Roman" w:cs="Times New Roman"/>
          <w:sz w:val="24"/>
          <w:szCs w:val="24"/>
        </w:rPr>
        <w:t>публичная презентация личных достижений.</w:t>
      </w:r>
    </w:p>
    <w:p w:rsidR="00585743" w:rsidRPr="00B92B40" w:rsidRDefault="00585743" w:rsidP="00434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В итоговую  оценку  результатов освоения Основной образовательной программы входят: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 xml:space="preserve">- </w:t>
      </w:r>
      <w:r w:rsidRPr="00E53178">
        <w:rPr>
          <w:rFonts w:ascii="Times New Roman" w:hAnsi="Times New Roman" w:cs="Times New Roman"/>
          <w:i/>
          <w:sz w:val="24"/>
          <w:szCs w:val="24"/>
        </w:rPr>
        <w:t>результаты  текущего (промежуточного) оценивания</w:t>
      </w:r>
      <w:r w:rsidRPr="00B92B40">
        <w:rPr>
          <w:rFonts w:ascii="Times New Roman" w:hAnsi="Times New Roman" w:cs="Times New Roman"/>
          <w:sz w:val="24"/>
          <w:szCs w:val="24"/>
        </w:rPr>
        <w:t>, отражающие динамику индивидуальных образовательных достижений учащихся, продвижение в достижении  планируемых результатов освоения Основной образовательной программы начального общего образования;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 xml:space="preserve">- </w:t>
      </w:r>
      <w:r w:rsidRPr="00E53178">
        <w:rPr>
          <w:rFonts w:ascii="Times New Roman" w:hAnsi="Times New Roman" w:cs="Times New Roman"/>
          <w:i/>
          <w:sz w:val="24"/>
          <w:szCs w:val="24"/>
        </w:rPr>
        <w:t>результаты итоговых работ</w:t>
      </w:r>
      <w:r w:rsidRPr="00B92B40">
        <w:rPr>
          <w:rFonts w:ascii="Times New Roman" w:hAnsi="Times New Roman" w:cs="Times New Roman"/>
          <w:sz w:val="24"/>
          <w:szCs w:val="24"/>
        </w:rPr>
        <w:t>, характеризующие уровень освоения  учащимися основных формируемых культурных предметных способов действий (средств), необходимых для  продолжения образования на следующей ступени;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 xml:space="preserve">- </w:t>
      </w:r>
      <w:r w:rsidRPr="00E53178">
        <w:rPr>
          <w:rFonts w:ascii="Times New Roman" w:hAnsi="Times New Roman" w:cs="Times New Roman"/>
          <w:i/>
          <w:sz w:val="24"/>
          <w:szCs w:val="24"/>
        </w:rPr>
        <w:t>накопительная оценка</w:t>
      </w:r>
      <w:r w:rsidRPr="00B92B40">
        <w:rPr>
          <w:rFonts w:ascii="Times New Roman" w:hAnsi="Times New Roman" w:cs="Times New Roman"/>
          <w:sz w:val="24"/>
          <w:szCs w:val="24"/>
        </w:rPr>
        <w:t>, которая включает достижения младших школьников во внеурочной деятельности, и формируется в таблицах образовательных результатов и портфеле достижений («портфолио») младшего школьника.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pacing w:val="-3"/>
          <w:sz w:val="24"/>
          <w:szCs w:val="24"/>
        </w:rPr>
        <w:t> 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b/>
          <w:bCs/>
          <w:sz w:val="24"/>
          <w:szCs w:val="24"/>
        </w:rPr>
        <w:t>5. Принятие решения о переводе учащегося  из  начальной ступени в основную ступень общего образования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pacing w:val="-4"/>
          <w:sz w:val="24"/>
          <w:szCs w:val="24"/>
        </w:rPr>
        <w:lastRenderedPageBreak/>
        <w:t>5.1. Решение об</w:t>
      </w:r>
      <w:r w:rsidRPr="00B92B40">
        <w:rPr>
          <w:rFonts w:ascii="Times New Roman" w:hAnsi="Times New Roman" w:cs="Times New Roman"/>
          <w:b/>
          <w:bCs/>
          <w:spacing w:val="-4"/>
          <w:sz w:val="24"/>
          <w:szCs w:val="24"/>
        </w:rPr>
        <w:t> </w:t>
      </w:r>
      <w:r w:rsidRPr="00B92B40">
        <w:rPr>
          <w:rFonts w:ascii="Times New Roman" w:hAnsi="Times New Roman" w:cs="Times New Roman"/>
          <w:spacing w:val="-4"/>
          <w:sz w:val="24"/>
          <w:szCs w:val="24"/>
        </w:rPr>
        <w:t>успешном освоении </w:t>
      </w:r>
      <w:r w:rsidRPr="00B92B40">
        <w:rPr>
          <w:rFonts w:ascii="Times New Roman" w:hAnsi="Times New Roman" w:cs="Times New Roman"/>
          <w:sz w:val="24"/>
          <w:szCs w:val="24"/>
        </w:rPr>
        <w:t>младшим школьником </w:t>
      </w:r>
      <w:r w:rsidRPr="00B92B40">
        <w:rPr>
          <w:rFonts w:ascii="Times New Roman" w:hAnsi="Times New Roman" w:cs="Times New Roman"/>
          <w:spacing w:val="-4"/>
          <w:sz w:val="24"/>
          <w:szCs w:val="24"/>
        </w:rPr>
        <w:t>основ</w:t>
      </w:r>
      <w:r w:rsidRPr="00B92B40">
        <w:rPr>
          <w:rFonts w:ascii="Times New Roman" w:hAnsi="Times New Roman" w:cs="Times New Roman"/>
          <w:spacing w:val="-7"/>
          <w:sz w:val="24"/>
          <w:szCs w:val="24"/>
        </w:rPr>
        <w:t>ной образовательной программы начального общего обра</w:t>
      </w:r>
      <w:r w:rsidRPr="00B92B40">
        <w:rPr>
          <w:rFonts w:ascii="Times New Roman" w:hAnsi="Times New Roman" w:cs="Times New Roman"/>
          <w:spacing w:val="-4"/>
          <w:sz w:val="24"/>
          <w:szCs w:val="24"/>
        </w:rPr>
        <w:t>зования и его переводе на следующую ступень общего обра</w:t>
      </w:r>
      <w:r w:rsidRPr="00B92B40">
        <w:rPr>
          <w:rFonts w:ascii="Times New Roman" w:hAnsi="Times New Roman" w:cs="Times New Roman"/>
          <w:spacing w:val="-3"/>
          <w:sz w:val="24"/>
          <w:szCs w:val="24"/>
        </w:rPr>
        <w:t>зования</w:t>
      </w:r>
      <w:r w:rsidRPr="00B92B40">
        <w:rPr>
          <w:rFonts w:ascii="Times New Roman" w:hAnsi="Times New Roman" w:cs="Times New Roman"/>
          <w:b/>
          <w:bCs/>
          <w:spacing w:val="-3"/>
          <w:sz w:val="24"/>
          <w:szCs w:val="24"/>
        </w:rPr>
        <w:t> </w:t>
      </w:r>
      <w:r w:rsidRPr="00B92B40">
        <w:rPr>
          <w:rFonts w:ascii="Times New Roman" w:hAnsi="Times New Roman" w:cs="Times New Roman"/>
          <w:spacing w:val="-3"/>
          <w:sz w:val="24"/>
          <w:szCs w:val="24"/>
        </w:rPr>
        <w:t>принимается педагогическим советом образователь</w:t>
      </w:r>
      <w:r w:rsidRPr="00B92B40">
        <w:rPr>
          <w:rFonts w:ascii="Times New Roman" w:hAnsi="Times New Roman" w:cs="Times New Roman"/>
          <w:spacing w:val="-4"/>
          <w:sz w:val="24"/>
          <w:szCs w:val="24"/>
        </w:rPr>
        <w:t>ного учреждения.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pacing w:val="-4"/>
          <w:sz w:val="24"/>
          <w:szCs w:val="24"/>
        </w:rPr>
        <w:t>5.2. Для принятия решения о переводе </w:t>
      </w:r>
      <w:r w:rsidRPr="00B92B40">
        <w:rPr>
          <w:rFonts w:ascii="Times New Roman" w:hAnsi="Times New Roman" w:cs="Times New Roman"/>
          <w:sz w:val="24"/>
          <w:szCs w:val="24"/>
        </w:rPr>
        <w:t>учащегося  из  начальной ступени в основную ступень общего образования педсовету предъявляются материалы: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портфель достижений учащегося; выводы о достижениях и характеристика выпускника, обучающегося по индивидуальным программам.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pacing w:val="-4"/>
          <w:sz w:val="24"/>
          <w:szCs w:val="24"/>
        </w:rPr>
        <w:t>5.3. В случае, если полученные обучающимся итоговые оценки </w:t>
      </w:r>
      <w:r w:rsidRPr="00B92B40">
        <w:rPr>
          <w:rFonts w:ascii="Times New Roman" w:hAnsi="Times New Roman" w:cs="Times New Roman"/>
          <w:spacing w:val="-2"/>
          <w:sz w:val="24"/>
          <w:szCs w:val="24"/>
        </w:rPr>
        <w:t>не позволяют сделать однозначного вывода о достижении </w:t>
      </w:r>
      <w:r w:rsidRPr="00B92B40">
        <w:rPr>
          <w:rFonts w:ascii="Times New Roman" w:hAnsi="Times New Roman" w:cs="Times New Roman"/>
          <w:spacing w:val="-7"/>
          <w:sz w:val="24"/>
          <w:szCs w:val="24"/>
        </w:rPr>
        <w:t>планируемых результатов, решение о переводе на следующую </w:t>
      </w:r>
      <w:r w:rsidRPr="00B92B40">
        <w:rPr>
          <w:rFonts w:ascii="Times New Roman" w:hAnsi="Times New Roman" w:cs="Times New Roman"/>
          <w:spacing w:val="-5"/>
          <w:sz w:val="24"/>
          <w:szCs w:val="24"/>
        </w:rPr>
        <w:t>ступень общего образования принимается педагогическим со</w:t>
      </w:r>
      <w:r w:rsidRPr="00B92B40">
        <w:rPr>
          <w:rFonts w:ascii="Times New Roman" w:hAnsi="Times New Roman" w:cs="Times New Roman"/>
          <w:spacing w:val="-7"/>
          <w:sz w:val="24"/>
          <w:szCs w:val="24"/>
        </w:rPr>
        <w:t>ветом с учётом динамики образовательных достижений вы</w:t>
      </w:r>
      <w:r w:rsidRPr="00B92B40">
        <w:rPr>
          <w:rFonts w:ascii="Times New Roman" w:hAnsi="Times New Roman" w:cs="Times New Roman"/>
          <w:spacing w:val="-4"/>
          <w:sz w:val="24"/>
          <w:szCs w:val="24"/>
        </w:rPr>
        <w:t>пускника и контекстной информации об условиях и особен</w:t>
      </w:r>
      <w:r w:rsidRPr="00B92B40">
        <w:rPr>
          <w:rFonts w:ascii="Times New Roman" w:hAnsi="Times New Roman" w:cs="Times New Roman"/>
          <w:spacing w:val="-6"/>
          <w:sz w:val="24"/>
          <w:szCs w:val="24"/>
        </w:rPr>
        <w:t>ностях его обучения в рамках регламентированных процедур, устанавливаемых Министерством образования и науки Рос</w:t>
      </w:r>
      <w:r w:rsidRPr="00B92B40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pacing w:val="-4"/>
          <w:sz w:val="24"/>
          <w:szCs w:val="24"/>
        </w:rPr>
        <w:t> </w:t>
      </w:r>
    </w:p>
    <w:p w:rsidR="003B7E51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B40">
        <w:rPr>
          <w:rFonts w:ascii="Times New Roman" w:hAnsi="Times New Roman" w:cs="Times New Roman"/>
          <w:b/>
          <w:bCs/>
          <w:sz w:val="24"/>
          <w:szCs w:val="24"/>
        </w:rPr>
        <w:t>6. Ведение документации</w:t>
      </w:r>
    </w:p>
    <w:p w:rsidR="00CB750F" w:rsidRPr="00B92B40" w:rsidRDefault="00CB750F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6.1. Учитель ведёт:</w:t>
      </w:r>
    </w:p>
    <w:p w:rsidR="003B7E51" w:rsidRPr="00B92B40" w:rsidRDefault="00585743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-рабочую программу</w:t>
      </w:r>
      <w:r w:rsidR="003B7E51" w:rsidRPr="00B92B40">
        <w:rPr>
          <w:rFonts w:ascii="Times New Roman" w:hAnsi="Times New Roman" w:cs="Times New Roman"/>
          <w:sz w:val="24"/>
          <w:szCs w:val="24"/>
        </w:rPr>
        <w:t xml:space="preserve"> с обязательным указанием планируемых результатов по предметам учебного плана;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</w:t>
      </w:r>
      <w:r w:rsidR="00585743" w:rsidRPr="00B92B40">
        <w:rPr>
          <w:rFonts w:ascii="Times New Roman" w:hAnsi="Times New Roman" w:cs="Times New Roman"/>
          <w:sz w:val="24"/>
          <w:szCs w:val="24"/>
        </w:rPr>
        <w:t xml:space="preserve">классный </w:t>
      </w:r>
      <w:r w:rsidRPr="00B92B40">
        <w:rPr>
          <w:rFonts w:ascii="Times New Roman" w:hAnsi="Times New Roman" w:cs="Times New Roman"/>
          <w:sz w:val="24"/>
          <w:szCs w:val="24"/>
        </w:rPr>
        <w:t>журнал, в котором фиксируется прохождение материала по предметам соответственно программе;</w:t>
      </w:r>
    </w:p>
    <w:p w:rsidR="00585743" w:rsidRPr="00B92B40" w:rsidRDefault="00585743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 xml:space="preserve">-рабочий журнал, в котором фиксируются виды деятельности, выполняемые учащимися, промежуточные результаты на разных этапах изучения темы, отслеживается динамика формирования у учащихся </w:t>
      </w:r>
      <w:r w:rsidR="00A6799D" w:rsidRPr="00B92B40">
        <w:rPr>
          <w:rFonts w:ascii="Times New Roman" w:hAnsi="Times New Roman" w:cs="Times New Roman"/>
          <w:sz w:val="24"/>
          <w:szCs w:val="24"/>
        </w:rPr>
        <w:t>универсальных учебных действий;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личное дело учащегося, в котором по итогам года фиксируется достижение планируемых результатов;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оценочные листы, в которых фиксируется качество усвоения знаний и уровень сформированности умений по каждой теме; оценка выражается следующими видами оценочных суждений:</w:t>
      </w:r>
      <w:r w:rsidR="00A6799D" w:rsidRPr="00B92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«</w:t>
      </w:r>
      <w:r w:rsidR="00A6799D" w:rsidRPr="00B92B40">
        <w:rPr>
          <w:rFonts w:ascii="Times New Roman" w:hAnsi="Times New Roman" w:cs="Times New Roman"/>
          <w:sz w:val="24"/>
          <w:szCs w:val="24"/>
        </w:rPr>
        <w:t xml:space="preserve"> О </w:t>
      </w:r>
      <w:r w:rsidRPr="00B92B40">
        <w:rPr>
          <w:rFonts w:ascii="Times New Roman" w:hAnsi="Times New Roman" w:cs="Times New Roman"/>
          <w:sz w:val="24"/>
          <w:szCs w:val="24"/>
        </w:rPr>
        <w:t>» - отлично знает и умеет, безошибочно выполняет и может обосновать или объяснить;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 xml:space="preserve">« </w:t>
      </w:r>
      <w:r w:rsidR="00A6799D" w:rsidRPr="00B92B40">
        <w:rPr>
          <w:rFonts w:ascii="Times New Roman" w:hAnsi="Times New Roman" w:cs="Times New Roman"/>
          <w:sz w:val="24"/>
          <w:szCs w:val="24"/>
        </w:rPr>
        <w:t>Х</w:t>
      </w:r>
      <w:r w:rsidRPr="00B92B40">
        <w:rPr>
          <w:rFonts w:ascii="Times New Roman" w:hAnsi="Times New Roman" w:cs="Times New Roman"/>
          <w:sz w:val="24"/>
          <w:szCs w:val="24"/>
        </w:rPr>
        <w:t xml:space="preserve"> » - </w:t>
      </w:r>
      <w:r w:rsidR="00A6799D" w:rsidRPr="00B92B40">
        <w:rPr>
          <w:rFonts w:ascii="Times New Roman" w:hAnsi="Times New Roman" w:cs="Times New Roman"/>
          <w:sz w:val="24"/>
          <w:szCs w:val="24"/>
        </w:rPr>
        <w:t xml:space="preserve">хорошо  </w:t>
      </w:r>
      <w:r w:rsidRPr="00B92B40">
        <w:rPr>
          <w:rFonts w:ascii="Times New Roman" w:hAnsi="Times New Roman" w:cs="Times New Roman"/>
          <w:sz w:val="24"/>
          <w:szCs w:val="24"/>
        </w:rPr>
        <w:t>знает, умеет, но на практике возможны незначительные недочеты, ошибки;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 xml:space="preserve">« </w:t>
      </w:r>
      <w:r w:rsidR="00A6799D" w:rsidRPr="00B92B40">
        <w:rPr>
          <w:rFonts w:ascii="Times New Roman" w:hAnsi="Times New Roman" w:cs="Times New Roman"/>
          <w:sz w:val="24"/>
          <w:szCs w:val="24"/>
        </w:rPr>
        <w:t>Н</w:t>
      </w:r>
      <w:r w:rsidRPr="00B92B40">
        <w:rPr>
          <w:rFonts w:ascii="Times New Roman" w:hAnsi="Times New Roman" w:cs="Times New Roman"/>
          <w:sz w:val="24"/>
          <w:szCs w:val="24"/>
        </w:rPr>
        <w:t xml:space="preserve"> » - </w:t>
      </w:r>
      <w:r w:rsidR="00A6799D" w:rsidRPr="00B92B40">
        <w:rPr>
          <w:rFonts w:ascii="Times New Roman" w:hAnsi="Times New Roman" w:cs="Times New Roman"/>
          <w:sz w:val="24"/>
          <w:szCs w:val="24"/>
        </w:rPr>
        <w:t xml:space="preserve">недостаточно знает, </w:t>
      </w:r>
      <w:r w:rsidRPr="00B92B40">
        <w:rPr>
          <w:rFonts w:ascii="Times New Roman" w:hAnsi="Times New Roman" w:cs="Times New Roman"/>
          <w:sz w:val="24"/>
          <w:szCs w:val="24"/>
        </w:rPr>
        <w:t>сомневается в знании или умении, допускает типичные ошибки;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« - » - не знает, умение не проявляется.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В верхней части оценочного листа записывается тема, все виды работ проверочного характера и пооперационный состав действия, которым должны овладеть учащиеся в ходе изучения данной темы.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 xml:space="preserve">Для коррекции своей работы учитель </w:t>
      </w:r>
      <w:r w:rsidR="00E40410">
        <w:rPr>
          <w:rFonts w:ascii="Times New Roman" w:hAnsi="Times New Roman" w:cs="Times New Roman"/>
          <w:sz w:val="24"/>
          <w:szCs w:val="24"/>
        </w:rPr>
        <w:t>1</w:t>
      </w:r>
      <w:r w:rsidRPr="00B92B40">
        <w:rPr>
          <w:rFonts w:ascii="Times New Roman" w:hAnsi="Times New Roman" w:cs="Times New Roman"/>
          <w:sz w:val="24"/>
          <w:szCs w:val="24"/>
        </w:rPr>
        <w:t xml:space="preserve"> раза в год проводит самоанализ педагогической деятельности на основе анализа учебной деятельности учащихся, учитывая следующие данные: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 динамику развития учащихся за учебный период;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 уровень усвоения учащимися знаний и умений по основным темам (на основе результатов тестовых диагностических работ);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 процент учащихся, способных применять сформированные умения и навыки в нестандартных ситуациях (по результатам проверочных работ);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 уровень сформированности учебной деятельности учащихся (в сравнении с предыдущим полугодием);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 сведения о выполнении программы с указанием успехов и возникших трудностей (на основе календарно-тематического плана, классного журнала);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lastRenderedPageBreak/>
        <w:t>-  выводы о причинах проблем, неудач и предложения по их преодолению.</w:t>
      </w:r>
    </w:p>
    <w:p w:rsidR="00CB750F" w:rsidRDefault="00CB750F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6.2. Учащийся ведёт: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 xml:space="preserve">-  тетради по учебным предметам </w:t>
      </w:r>
      <w:r w:rsidR="00A6799D" w:rsidRPr="00B92B40">
        <w:rPr>
          <w:rFonts w:ascii="Times New Roman" w:hAnsi="Times New Roman" w:cs="Times New Roman"/>
          <w:sz w:val="24"/>
          <w:szCs w:val="24"/>
        </w:rPr>
        <w:t xml:space="preserve"> </w:t>
      </w:r>
      <w:r w:rsidRPr="00B92B4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92B40">
        <w:rPr>
          <w:rFonts w:ascii="Times New Roman" w:hAnsi="Times New Roman" w:cs="Times New Roman"/>
          <w:sz w:val="24"/>
          <w:szCs w:val="24"/>
        </w:rPr>
        <w:t>(тетради для контрольных работ), в которых отражаются тексты и результаты тестово-диагностических, тематических, итоговых проверочных работ, оценочные листы к данным работам;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рабочие тетради по предметам, в которых выполняются тренировочные и корректировочные  задания для текущего оценивания (учитель осуществляет проверку работ в данной тетради только после самооценки учащегося);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портфель достижений, формируемый  для отслеживания динамики обучения и развития (в 1 классе «портфолио» ведётся вместе с учителем, далее с родителями и самостоятельно);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дневник, в котором фиксируются текущие оценки учащегося</w:t>
      </w:r>
      <w:r w:rsidR="00E40410">
        <w:rPr>
          <w:rFonts w:ascii="Times New Roman" w:hAnsi="Times New Roman" w:cs="Times New Roman"/>
          <w:sz w:val="24"/>
          <w:szCs w:val="24"/>
        </w:rPr>
        <w:t xml:space="preserve"> 3-4 класса</w:t>
      </w:r>
      <w:r w:rsidRPr="00B92B40">
        <w:rPr>
          <w:rFonts w:ascii="Times New Roman" w:hAnsi="Times New Roman" w:cs="Times New Roman"/>
          <w:sz w:val="24"/>
          <w:szCs w:val="24"/>
        </w:rPr>
        <w:t>;</w:t>
      </w:r>
    </w:p>
    <w:p w:rsidR="00CB750F" w:rsidRDefault="00A6799D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6.3. Администрация: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в соответствии с программой мониторинга освоения Основной образовательной программы начального общего образования имеет набор инструментария для проведения внутришкольного административного контроля;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имеет банк данных результатов оценочных процедур, которые классифицирует по классам, по отдельным учащимся, используя информационные технологии с целью определения динамики в образовании учащихся от первого к четвёртому классу.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 </w:t>
      </w:r>
    </w:p>
    <w:p w:rsidR="003B7E51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2B40">
        <w:rPr>
          <w:rFonts w:ascii="Times New Roman" w:hAnsi="Times New Roman" w:cs="Times New Roman"/>
          <w:b/>
          <w:bCs/>
          <w:iCs/>
          <w:sz w:val="24"/>
          <w:szCs w:val="24"/>
        </w:rPr>
        <w:t>7. Права, обязанности и ответственность участников оценочных процедур</w:t>
      </w:r>
    </w:p>
    <w:p w:rsidR="00CB750F" w:rsidRPr="00B92B40" w:rsidRDefault="00CB750F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7.1. </w:t>
      </w:r>
      <w:r w:rsidRPr="00B92B40">
        <w:rPr>
          <w:rFonts w:ascii="Times New Roman" w:hAnsi="Times New Roman" w:cs="Times New Roman"/>
          <w:i/>
          <w:iCs/>
          <w:sz w:val="24"/>
          <w:szCs w:val="24"/>
        </w:rPr>
        <w:t>Права и обязанности учащихся.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 </w:t>
      </w:r>
      <w:r w:rsidRPr="00B92B40">
        <w:rPr>
          <w:rFonts w:ascii="Times New Roman" w:hAnsi="Times New Roman" w:cs="Times New Roman"/>
          <w:sz w:val="24"/>
          <w:szCs w:val="24"/>
          <w:u w:val="single"/>
        </w:rPr>
        <w:t>Учащиеся имеют право:</w:t>
      </w:r>
    </w:p>
    <w:p w:rsidR="003B7E51" w:rsidRPr="00B92B40" w:rsidRDefault="003B7E51" w:rsidP="00434FD8">
      <w:pPr>
        <w:pStyle w:val="a3"/>
        <w:numPr>
          <w:ilvl w:val="0"/>
          <w:numId w:val="4"/>
        </w:numPr>
        <w:spacing w:after="0" w:line="276" w:lineRule="auto"/>
        <w:jc w:val="both"/>
      </w:pPr>
      <w:r w:rsidRPr="00B92B40">
        <w:t> на собственную оценку своих достижений и трудностей;</w:t>
      </w:r>
    </w:p>
    <w:p w:rsidR="003B7E51" w:rsidRPr="00B92B40" w:rsidRDefault="003B7E51" w:rsidP="00434FD8">
      <w:pPr>
        <w:pStyle w:val="a3"/>
        <w:numPr>
          <w:ilvl w:val="0"/>
          <w:numId w:val="4"/>
        </w:numPr>
        <w:spacing w:after="0" w:line="276" w:lineRule="auto"/>
        <w:jc w:val="both"/>
      </w:pPr>
      <w:r w:rsidRPr="00B92B40">
        <w:t> сами назначать критерии оценивания своей работы;</w:t>
      </w:r>
    </w:p>
    <w:p w:rsidR="003B7E51" w:rsidRPr="00B92B40" w:rsidRDefault="003B7E51" w:rsidP="00434FD8">
      <w:pPr>
        <w:pStyle w:val="a3"/>
        <w:numPr>
          <w:ilvl w:val="0"/>
          <w:numId w:val="4"/>
        </w:numPr>
        <w:spacing w:after="0" w:line="276" w:lineRule="auto"/>
        <w:jc w:val="both"/>
      </w:pPr>
      <w:r w:rsidRPr="00B92B40">
        <w:t> на самостоятельный выбор сложности  и количества проверочных заданий;</w:t>
      </w:r>
    </w:p>
    <w:p w:rsidR="003B7E51" w:rsidRPr="00B92B40" w:rsidRDefault="003B7E51" w:rsidP="00434FD8">
      <w:pPr>
        <w:pStyle w:val="a3"/>
        <w:numPr>
          <w:ilvl w:val="0"/>
          <w:numId w:val="4"/>
        </w:numPr>
        <w:spacing w:after="0" w:line="276" w:lineRule="auto"/>
        <w:jc w:val="both"/>
      </w:pPr>
      <w:r w:rsidRPr="00B92B40">
        <w:t> на оценку своего творчества и инициативы во всех сферах школьной жизни;</w:t>
      </w:r>
    </w:p>
    <w:p w:rsidR="003B7E51" w:rsidRPr="00B92B40" w:rsidRDefault="003B7E51" w:rsidP="00434FD8">
      <w:pPr>
        <w:pStyle w:val="a3"/>
        <w:numPr>
          <w:ilvl w:val="0"/>
          <w:numId w:val="4"/>
        </w:numPr>
        <w:spacing w:after="0" w:line="276" w:lineRule="auto"/>
        <w:jc w:val="both"/>
      </w:pPr>
      <w:r w:rsidRPr="00B92B40">
        <w:t>представлять результаты своей деятельности в форме портфеля своих достижений и публично их защитить;</w:t>
      </w:r>
    </w:p>
    <w:p w:rsidR="003B7E51" w:rsidRPr="00B92B40" w:rsidRDefault="003B7E51" w:rsidP="00434FD8">
      <w:pPr>
        <w:pStyle w:val="a3"/>
        <w:numPr>
          <w:ilvl w:val="0"/>
          <w:numId w:val="4"/>
        </w:numPr>
        <w:spacing w:after="0" w:line="276" w:lineRule="auto"/>
        <w:jc w:val="both"/>
      </w:pPr>
      <w:r w:rsidRPr="00B92B40">
        <w:t> на ошибки и время для их ликвидации;</w:t>
      </w:r>
    </w:p>
    <w:p w:rsidR="003B7E51" w:rsidRPr="00B92B40" w:rsidRDefault="003B7E51" w:rsidP="00434FD8">
      <w:pPr>
        <w:pStyle w:val="a3"/>
        <w:numPr>
          <w:ilvl w:val="0"/>
          <w:numId w:val="4"/>
        </w:numPr>
        <w:spacing w:after="0" w:line="276" w:lineRule="auto"/>
        <w:jc w:val="both"/>
      </w:pPr>
      <w:r w:rsidRPr="00B92B40">
        <w:t> отказаться от выполнения домашнего задания, если по каким-то причинам  он затрудняется с его выполнением.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  <w:u w:val="single"/>
        </w:rPr>
        <w:t>Учащиеся обязаны:</w:t>
      </w:r>
    </w:p>
    <w:p w:rsidR="00A6799D" w:rsidRPr="00B92B40" w:rsidRDefault="003B7E51" w:rsidP="00434FD8">
      <w:pPr>
        <w:pStyle w:val="a3"/>
        <w:numPr>
          <w:ilvl w:val="0"/>
          <w:numId w:val="5"/>
        </w:numPr>
        <w:spacing w:after="0" w:line="276" w:lineRule="auto"/>
        <w:jc w:val="both"/>
      </w:pPr>
      <w:r w:rsidRPr="00B92B40">
        <w:t>по возможности проявлять оценочную самостоятельность в учебной деятельности;</w:t>
      </w:r>
    </w:p>
    <w:p w:rsidR="003B7E51" w:rsidRPr="00B92B40" w:rsidRDefault="003B7E51" w:rsidP="00434FD8">
      <w:pPr>
        <w:pStyle w:val="a3"/>
        <w:numPr>
          <w:ilvl w:val="0"/>
          <w:numId w:val="5"/>
        </w:numPr>
        <w:spacing w:after="0" w:line="276" w:lineRule="auto"/>
        <w:jc w:val="both"/>
      </w:pPr>
      <w:r w:rsidRPr="00B92B40">
        <w:t> овладеть способами оценивания, принятыми в школе;</w:t>
      </w:r>
    </w:p>
    <w:p w:rsidR="003B7E51" w:rsidRPr="00B92B40" w:rsidRDefault="003B7E51" w:rsidP="00434FD8">
      <w:pPr>
        <w:pStyle w:val="a3"/>
        <w:numPr>
          <w:ilvl w:val="0"/>
          <w:numId w:val="5"/>
        </w:numPr>
        <w:spacing w:after="0" w:line="276" w:lineRule="auto"/>
        <w:jc w:val="both"/>
      </w:pPr>
      <w:r w:rsidRPr="00B92B40">
        <w:t> иметь рабочие тетради, тетрадь для проверочных работ, дневник</w:t>
      </w:r>
      <w:r w:rsidR="00E40410">
        <w:t xml:space="preserve"> 3-4 класс</w:t>
      </w:r>
      <w:r w:rsidRPr="00B92B40">
        <w:t xml:space="preserve">,  </w:t>
      </w:r>
      <w:r w:rsidR="00CB750F">
        <w:t>где отраж</w:t>
      </w:r>
      <w:r w:rsidRPr="00B92B40">
        <w:t>а</w:t>
      </w:r>
      <w:r w:rsidR="00CB750F">
        <w:t>ется</w:t>
      </w:r>
      <w:r w:rsidRPr="00B92B40">
        <w:t xml:space="preserve"> контрольно-оценочная деятельность.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i/>
          <w:iCs/>
          <w:sz w:val="24"/>
          <w:szCs w:val="24"/>
        </w:rPr>
        <w:t>7.2.</w:t>
      </w:r>
      <w:r w:rsidRPr="00B92B40">
        <w:rPr>
          <w:rFonts w:ascii="Times New Roman" w:hAnsi="Times New Roman" w:cs="Times New Roman"/>
          <w:sz w:val="24"/>
          <w:szCs w:val="24"/>
        </w:rPr>
        <w:t>              </w:t>
      </w:r>
      <w:r w:rsidRPr="00B92B40">
        <w:rPr>
          <w:rFonts w:ascii="Times New Roman" w:hAnsi="Times New Roman" w:cs="Times New Roman"/>
          <w:i/>
          <w:iCs/>
          <w:sz w:val="24"/>
          <w:szCs w:val="24"/>
        </w:rPr>
        <w:t> Права и обязанности  учителя.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  <w:u w:val="single"/>
        </w:rPr>
        <w:t>Учитель имеет право:</w:t>
      </w:r>
    </w:p>
    <w:p w:rsidR="003B7E51" w:rsidRPr="00B92B40" w:rsidRDefault="003B7E51" w:rsidP="00434FD8">
      <w:pPr>
        <w:pStyle w:val="a3"/>
        <w:numPr>
          <w:ilvl w:val="0"/>
          <w:numId w:val="6"/>
        </w:numPr>
        <w:spacing w:after="0" w:line="276" w:lineRule="auto"/>
        <w:jc w:val="both"/>
      </w:pPr>
      <w:r w:rsidRPr="00B92B40">
        <w:t> иметь своё оценочное суждение по поводу работы учащихся;</w:t>
      </w:r>
    </w:p>
    <w:p w:rsidR="003B7E51" w:rsidRPr="00B92B40" w:rsidRDefault="003B7E51" w:rsidP="00434FD8">
      <w:pPr>
        <w:pStyle w:val="a3"/>
        <w:numPr>
          <w:ilvl w:val="0"/>
          <w:numId w:val="6"/>
        </w:numPr>
        <w:spacing w:after="0" w:line="276" w:lineRule="auto"/>
        <w:jc w:val="both"/>
      </w:pPr>
      <w:r w:rsidRPr="00B92B40">
        <w:lastRenderedPageBreak/>
        <w:t> оценивать работу учащихся по их запросу, но после самооценки;</w:t>
      </w:r>
    </w:p>
    <w:p w:rsidR="003B7E51" w:rsidRPr="00B92B40" w:rsidRDefault="003B7E51" w:rsidP="00434FD8">
      <w:pPr>
        <w:pStyle w:val="a3"/>
        <w:numPr>
          <w:ilvl w:val="0"/>
          <w:numId w:val="6"/>
        </w:numPr>
        <w:spacing w:after="0" w:line="276" w:lineRule="auto"/>
        <w:jc w:val="both"/>
      </w:pPr>
      <w:r w:rsidRPr="00B92B40">
        <w:t>оценивать учащегося только относительно его собственных возможностей и достижений;</w:t>
      </w:r>
    </w:p>
    <w:p w:rsidR="003B7E51" w:rsidRPr="00B92B40" w:rsidRDefault="003B7E51" w:rsidP="00434FD8">
      <w:pPr>
        <w:pStyle w:val="a3"/>
        <w:numPr>
          <w:ilvl w:val="0"/>
          <w:numId w:val="6"/>
        </w:numPr>
        <w:spacing w:after="0" w:line="276" w:lineRule="auto"/>
        <w:jc w:val="both"/>
      </w:pPr>
      <w:r w:rsidRPr="00B92B40">
        <w:t>оценивать деятельность учащихся только после совместно выработанных критериев оценки данной работы.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  <w:u w:val="single"/>
        </w:rPr>
        <w:t>Учитель обязан:</w:t>
      </w:r>
    </w:p>
    <w:p w:rsidR="003B7E51" w:rsidRPr="00B92B40" w:rsidRDefault="003B7E51" w:rsidP="00434FD8">
      <w:pPr>
        <w:pStyle w:val="a3"/>
        <w:numPr>
          <w:ilvl w:val="0"/>
          <w:numId w:val="7"/>
        </w:numPr>
        <w:spacing w:after="0" w:line="276" w:lineRule="auto"/>
        <w:jc w:val="both"/>
      </w:pPr>
      <w:r w:rsidRPr="00B92B40">
        <w:t>соблюдать принципы системы оценки и основные пункты данного Положения;</w:t>
      </w:r>
    </w:p>
    <w:p w:rsidR="003B7E51" w:rsidRPr="00B92B40" w:rsidRDefault="003B7E51" w:rsidP="00434FD8">
      <w:pPr>
        <w:pStyle w:val="a3"/>
        <w:numPr>
          <w:ilvl w:val="0"/>
          <w:numId w:val="7"/>
        </w:numPr>
        <w:spacing w:after="0" w:line="276" w:lineRule="auto"/>
        <w:jc w:val="both"/>
      </w:pPr>
      <w:r w:rsidRPr="00B92B40">
        <w:t>работать над формированием самоконтроля и самооценки у учащихся;</w:t>
      </w:r>
    </w:p>
    <w:p w:rsidR="003B7E51" w:rsidRPr="00B92B40" w:rsidRDefault="003B7E51" w:rsidP="00434FD8">
      <w:pPr>
        <w:pStyle w:val="a3"/>
        <w:numPr>
          <w:ilvl w:val="0"/>
          <w:numId w:val="7"/>
        </w:numPr>
        <w:spacing w:after="0" w:line="276" w:lineRule="auto"/>
        <w:jc w:val="both"/>
      </w:pPr>
      <w:r w:rsidRPr="00B92B40">
        <w:t>оценивать не только объём знаний и умений, а также творчество и инициативу во всех сферах школьной жизни;</w:t>
      </w:r>
    </w:p>
    <w:p w:rsidR="00A64132" w:rsidRPr="00B92B40" w:rsidRDefault="003B7E51" w:rsidP="00434FD8">
      <w:pPr>
        <w:pStyle w:val="a3"/>
        <w:numPr>
          <w:ilvl w:val="0"/>
          <w:numId w:val="7"/>
        </w:numPr>
        <w:spacing w:after="0" w:line="276" w:lineRule="auto"/>
        <w:jc w:val="both"/>
      </w:pPr>
      <w:r w:rsidRPr="00B92B40">
        <w:t>вести учёт продвижения учащихся в таблицах образовательных результатов или классном журнале</w:t>
      </w:r>
      <w:r w:rsidR="00A64132" w:rsidRPr="00B92B40">
        <w:t xml:space="preserve"> и рабочем журнале</w:t>
      </w:r>
      <w:r w:rsidRPr="00B92B40">
        <w:t xml:space="preserve"> не только в знаниях, умениях и навыках, но и в развитии учащихся;</w:t>
      </w:r>
    </w:p>
    <w:p w:rsidR="003B7E51" w:rsidRPr="00B92B40" w:rsidRDefault="003B7E51" w:rsidP="00434FD8">
      <w:pPr>
        <w:pStyle w:val="a3"/>
        <w:numPr>
          <w:ilvl w:val="0"/>
          <w:numId w:val="7"/>
        </w:numPr>
        <w:spacing w:after="0" w:line="276" w:lineRule="auto"/>
        <w:jc w:val="both"/>
      </w:pPr>
      <w:r w:rsidRPr="00B92B40">
        <w:t> доводить до сведения родителей информацию о результатах учебной деятельности детей, их достижениях, успехах и трудностях;</w:t>
      </w:r>
    </w:p>
    <w:p w:rsidR="003B7E51" w:rsidRPr="00B92B40" w:rsidRDefault="003B7E51" w:rsidP="00434FD8">
      <w:pPr>
        <w:pStyle w:val="a3"/>
        <w:numPr>
          <w:ilvl w:val="0"/>
          <w:numId w:val="7"/>
        </w:numPr>
        <w:spacing w:after="0" w:line="276" w:lineRule="auto"/>
        <w:jc w:val="both"/>
      </w:pPr>
      <w:r w:rsidRPr="00B92B40">
        <w:t>давать индивидуальные консультации родителям по преодолению проблем и трудностей, возникающих у их детей в обучении.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i/>
          <w:iCs/>
          <w:sz w:val="24"/>
          <w:szCs w:val="24"/>
        </w:rPr>
        <w:t>7.3.  Права и обязанности родителей учащихся.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  <w:u w:val="single"/>
        </w:rPr>
        <w:t xml:space="preserve">Родитель </w:t>
      </w:r>
      <w:r w:rsidR="0054176F">
        <w:rPr>
          <w:rFonts w:ascii="Times New Roman" w:hAnsi="Times New Roman" w:cs="Times New Roman"/>
          <w:sz w:val="24"/>
          <w:szCs w:val="24"/>
          <w:u w:val="single"/>
        </w:rPr>
        <w:t xml:space="preserve">( законный представитель) </w:t>
      </w:r>
      <w:r w:rsidRPr="00B92B40">
        <w:rPr>
          <w:rFonts w:ascii="Times New Roman" w:hAnsi="Times New Roman" w:cs="Times New Roman"/>
          <w:sz w:val="24"/>
          <w:szCs w:val="24"/>
          <w:u w:val="single"/>
        </w:rPr>
        <w:t>имеет право:</w:t>
      </w:r>
    </w:p>
    <w:p w:rsidR="003B7E51" w:rsidRPr="00B92B40" w:rsidRDefault="003B7E51" w:rsidP="00434FD8">
      <w:pPr>
        <w:pStyle w:val="a3"/>
        <w:numPr>
          <w:ilvl w:val="0"/>
          <w:numId w:val="8"/>
        </w:numPr>
        <w:spacing w:after="0" w:line="276" w:lineRule="auto"/>
        <w:jc w:val="both"/>
      </w:pPr>
      <w:r w:rsidRPr="00B92B40">
        <w:t> знать о принципах и способах оценивания в данной школе;</w:t>
      </w:r>
    </w:p>
    <w:p w:rsidR="003B7E51" w:rsidRPr="00B92B40" w:rsidRDefault="003B7E51" w:rsidP="00434FD8">
      <w:pPr>
        <w:pStyle w:val="a3"/>
        <w:numPr>
          <w:ilvl w:val="0"/>
          <w:numId w:val="8"/>
        </w:numPr>
        <w:spacing w:after="0" w:line="276" w:lineRule="auto"/>
        <w:jc w:val="both"/>
      </w:pPr>
      <w:r w:rsidRPr="00B92B40">
        <w:t> на получение достоверной информации об успехах, достижениях и проблемах своего ребёнка;</w:t>
      </w:r>
    </w:p>
    <w:p w:rsidR="003B7E51" w:rsidRPr="00B92B40" w:rsidRDefault="003B7E51" w:rsidP="00434FD8">
      <w:pPr>
        <w:pStyle w:val="a3"/>
        <w:numPr>
          <w:ilvl w:val="0"/>
          <w:numId w:val="8"/>
        </w:numPr>
        <w:spacing w:after="0" w:line="276" w:lineRule="auto"/>
        <w:jc w:val="both"/>
      </w:pPr>
      <w:r w:rsidRPr="00B92B40">
        <w:t> на индивидуальные консультации с учителем по поводу проблем, трудностей и путей преодоления их у своего ребёнка.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  <w:u w:val="single"/>
        </w:rPr>
        <w:t xml:space="preserve">Родитель </w:t>
      </w:r>
      <w:r w:rsidR="0054176F">
        <w:rPr>
          <w:rFonts w:ascii="Times New Roman" w:hAnsi="Times New Roman" w:cs="Times New Roman"/>
          <w:sz w:val="24"/>
          <w:szCs w:val="24"/>
          <w:u w:val="single"/>
        </w:rPr>
        <w:t xml:space="preserve">( законный представитель) </w:t>
      </w:r>
      <w:r w:rsidRPr="00B92B40">
        <w:rPr>
          <w:rFonts w:ascii="Times New Roman" w:hAnsi="Times New Roman" w:cs="Times New Roman"/>
          <w:sz w:val="24"/>
          <w:szCs w:val="24"/>
          <w:u w:val="single"/>
        </w:rPr>
        <w:t>учащегося обязан:</w:t>
      </w:r>
    </w:p>
    <w:p w:rsidR="003B7E51" w:rsidRPr="00B92B40" w:rsidRDefault="003B7E51" w:rsidP="00434FD8">
      <w:pPr>
        <w:pStyle w:val="a3"/>
        <w:numPr>
          <w:ilvl w:val="0"/>
          <w:numId w:val="9"/>
        </w:numPr>
        <w:spacing w:after="0" w:line="276" w:lineRule="auto"/>
        <w:jc w:val="both"/>
      </w:pPr>
      <w:r w:rsidRPr="00B92B40">
        <w:t> соблюдать правила оценочной безопасности и основные пункты данного Положения;</w:t>
      </w:r>
    </w:p>
    <w:p w:rsidR="00A64132" w:rsidRPr="00B92B40" w:rsidRDefault="003B7E51" w:rsidP="00434FD8">
      <w:pPr>
        <w:pStyle w:val="a3"/>
        <w:numPr>
          <w:ilvl w:val="0"/>
          <w:numId w:val="9"/>
        </w:numPr>
        <w:spacing w:after="0" w:line="276" w:lineRule="auto"/>
        <w:jc w:val="both"/>
      </w:pPr>
      <w:r w:rsidRPr="00B92B40">
        <w:t>информировать учителя о возможных трудностях и проблемах ребёнка, с которыми родитель сталкивается в домашних условиях;</w:t>
      </w:r>
    </w:p>
    <w:p w:rsidR="003B7E51" w:rsidRPr="00B92B40" w:rsidRDefault="003B7E51" w:rsidP="00434FD8">
      <w:pPr>
        <w:pStyle w:val="a3"/>
        <w:numPr>
          <w:ilvl w:val="0"/>
          <w:numId w:val="9"/>
        </w:numPr>
        <w:spacing w:after="0" w:line="276" w:lineRule="auto"/>
        <w:jc w:val="both"/>
      </w:pPr>
      <w:r w:rsidRPr="00B92B40">
        <w:t> посещать родительские собрания (рефлексии) на которых идёт просветительская работа по оказанию помощи в образовании их детей.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i/>
          <w:iCs/>
          <w:sz w:val="24"/>
          <w:szCs w:val="24"/>
        </w:rPr>
        <w:t>7.4.  Права и обязанности администрации.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  <w:u w:val="single"/>
        </w:rPr>
        <w:t>Администрация имеет право:</w:t>
      </w:r>
    </w:p>
    <w:p w:rsidR="003B7E51" w:rsidRPr="00B92B40" w:rsidRDefault="003B7E51" w:rsidP="00434FD8">
      <w:pPr>
        <w:pStyle w:val="a3"/>
        <w:numPr>
          <w:ilvl w:val="0"/>
          <w:numId w:val="10"/>
        </w:numPr>
        <w:spacing w:after="0" w:line="276" w:lineRule="auto"/>
        <w:jc w:val="both"/>
      </w:pPr>
      <w:r w:rsidRPr="00B92B40">
        <w:t>осуществлять контроль достижения планируемых результатов (личностных, метапредметных и предметных);</w:t>
      </w:r>
    </w:p>
    <w:p w:rsidR="00A64132" w:rsidRPr="00B92B40" w:rsidRDefault="003B7E51" w:rsidP="00434FD8">
      <w:pPr>
        <w:pStyle w:val="a3"/>
        <w:numPr>
          <w:ilvl w:val="0"/>
          <w:numId w:val="10"/>
        </w:numPr>
        <w:spacing w:after="0" w:line="276" w:lineRule="auto"/>
        <w:jc w:val="both"/>
      </w:pPr>
      <w:r w:rsidRPr="00B92B40">
        <w:t> на  своё оценочное суждение по поводу работы учителя и учащихся</w:t>
      </w:r>
      <w:r w:rsidR="00CB750F">
        <w:t>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  <w:u w:val="single"/>
        </w:rPr>
        <w:t>Администрация обязана:</w:t>
      </w:r>
    </w:p>
    <w:p w:rsidR="003B7E51" w:rsidRPr="00B92B40" w:rsidRDefault="003B7E51" w:rsidP="00434FD8">
      <w:pPr>
        <w:pStyle w:val="a3"/>
        <w:numPr>
          <w:ilvl w:val="0"/>
          <w:numId w:val="10"/>
        </w:numPr>
        <w:spacing w:after="0" w:line="276" w:lineRule="auto"/>
        <w:jc w:val="both"/>
      </w:pPr>
      <w:r w:rsidRPr="00B92B40">
        <w:t>анализировать деятельность учителя по обеспечению условий  для реализации требований государственного стандарта начального общего образования;</w:t>
      </w:r>
    </w:p>
    <w:p w:rsidR="003B7E51" w:rsidRPr="00B92B40" w:rsidRDefault="003B7E51" w:rsidP="00434FD8">
      <w:pPr>
        <w:pStyle w:val="a3"/>
        <w:numPr>
          <w:ilvl w:val="0"/>
          <w:numId w:val="10"/>
        </w:numPr>
        <w:spacing w:after="0" w:line="276" w:lineRule="auto"/>
        <w:jc w:val="both"/>
      </w:pPr>
      <w:r w:rsidRPr="00B92B40">
        <w:lastRenderedPageBreak/>
        <w:t>соблюдать основные пункты данного Положения.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i/>
          <w:iCs/>
          <w:sz w:val="24"/>
          <w:szCs w:val="24"/>
        </w:rPr>
        <w:t>7.5.  Ответственность сторон.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Несоблюдение субъектами образовательного процесса отдельных пунктов данного Положения может повлечь за собой невыполнение основной задачи начальной школы – формирование основы умения учиться (становление контрольно-оценочной самостоятельности) у младших школьников.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При нарушении основных принципов системы оценивания одной из сторон учебно-воспитательного процесса другая сторона имеет право обратиться к администрации школы</w:t>
      </w:r>
      <w:r w:rsidR="00CB750F">
        <w:rPr>
          <w:rFonts w:ascii="Times New Roman" w:hAnsi="Times New Roman" w:cs="Times New Roman"/>
          <w:sz w:val="24"/>
          <w:szCs w:val="24"/>
        </w:rPr>
        <w:t xml:space="preserve"> или к уполномоченному представителю по защите прав участников образовательного процесса</w:t>
      </w:r>
      <w:r w:rsidRPr="00B92B40">
        <w:rPr>
          <w:rFonts w:ascii="Times New Roman" w:hAnsi="Times New Roman" w:cs="Times New Roman"/>
          <w:sz w:val="24"/>
          <w:szCs w:val="24"/>
        </w:rPr>
        <w:t xml:space="preserve"> с целью защиты своих прав в установленном Уставом школы порядке.</w:t>
      </w:r>
    </w:p>
    <w:p w:rsidR="003B7E51" w:rsidRPr="00B92B40" w:rsidRDefault="003B7E51" w:rsidP="00434F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B40">
        <w:rPr>
          <w:rFonts w:ascii="Times New Roman" w:hAnsi="Times New Roman" w:cs="Times New Roman"/>
          <w:sz w:val="24"/>
          <w:szCs w:val="24"/>
        </w:rPr>
        <w:t>- Нарушение правил оценочной безопасности является предметом административного разбирательства и рассмотрения в органе государственного общественного управления.</w:t>
      </w:r>
    </w:p>
    <w:p w:rsidR="003B7E51" w:rsidRPr="00B92B40" w:rsidRDefault="003B7E51" w:rsidP="00434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BF0" w:rsidRPr="00B92B40" w:rsidRDefault="00B92B40" w:rsidP="00434F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B40">
        <w:rPr>
          <w:rFonts w:ascii="Times New Roman" w:hAnsi="Times New Roman" w:cs="Times New Roman"/>
          <w:b/>
          <w:sz w:val="24"/>
          <w:szCs w:val="24"/>
        </w:rPr>
        <w:t>8.</w:t>
      </w:r>
      <w:r w:rsidR="00CB7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B40">
        <w:rPr>
          <w:rFonts w:ascii="Times New Roman" w:hAnsi="Times New Roman" w:cs="Times New Roman"/>
          <w:b/>
          <w:sz w:val="24"/>
          <w:szCs w:val="24"/>
        </w:rPr>
        <w:t xml:space="preserve">Срок действия Положения-  до внесения изменений </w:t>
      </w:r>
    </w:p>
    <w:sectPr w:rsidR="00A77BF0" w:rsidRPr="00B92B40" w:rsidSect="00CB750F">
      <w:pgSz w:w="11906" w:h="16838"/>
      <w:pgMar w:top="1134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CDF" w:rsidRDefault="00347CDF" w:rsidP="003B7E51">
      <w:pPr>
        <w:spacing w:after="0" w:line="240" w:lineRule="auto"/>
      </w:pPr>
      <w:r>
        <w:separator/>
      </w:r>
    </w:p>
  </w:endnote>
  <w:endnote w:type="continuationSeparator" w:id="1">
    <w:p w:rsidR="00347CDF" w:rsidRDefault="00347CDF" w:rsidP="003B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CDF" w:rsidRDefault="00347CDF" w:rsidP="003B7E51">
      <w:pPr>
        <w:spacing w:after="0" w:line="240" w:lineRule="auto"/>
      </w:pPr>
      <w:r>
        <w:separator/>
      </w:r>
    </w:p>
  </w:footnote>
  <w:footnote w:type="continuationSeparator" w:id="1">
    <w:p w:rsidR="00347CDF" w:rsidRDefault="00347CDF" w:rsidP="003B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B59"/>
    <w:multiLevelType w:val="hybridMultilevel"/>
    <w:tmpl w:val="ADF2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665C38"/>
    <w:multiLevelType w:val="hybridMultilevel"/>
    <w:tmpl w:val="11EA94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40E9C"/>
    <w:multiLevelType w:val="hybridMultilevel"/>
    <w:tmpl w:val="73CC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9190A"/>
    <w:multiLevelType w:val="hybridMultilevel"/>
    <w:tmpl w:val="840659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09269E"/>
    <w:multiLevelType w:val="hybridMultilevel"/>
    <w:tmpl w:val="46021E26"/>
    <w:lvl w:ilvl="0" w:tplc="FF5036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452EB"/>
    <w:multiLevelType w:val="hybridMultilevel"/>
    <w:tmpl w:val="73F86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0656FF"/>
    <w:multiLevelType w:val="hybridMultilevel"/>
    <w:tmpl w:val="8826A3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8641FC"/>
    <w:multiLevelType w:val="hybridMultilevel"/>
    <w:tmpl w:val="5CC44A30"/>
    <w:lvl w:ilvl="0" w:tplc="FF5036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358CC"/>
    <w:multiLevelType w:val="hybridMultilevel"/>
    <w:tmpl w:val="B55C0FC2"/>
    <w:lvl w:ilvl="0" w:tplc="FF5036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3340D"/>
    <w:multiLevelType w:val="hybridMultilevel"/>
    <w:tmpl w:val="20D85A0E"/>
    <w:lvl w:ilvl="0" w:tplc="FF5036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E399C"/>
    <w:multiLevelType w:val="hybridMultilevel"/>
    <w:tmpl w:val="AB4A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41BA8"/>
    <w:multiLevelType w:val="hybridMultilevel"/>
    <w:tmpl w:val="768C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E1082"/>
    <w:multiLevelType w:val="multilevel"/>
    <w:tmpl w:val="D772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1D678D"/>
    <w:multiLevelType w:val="hybridMultilevel"/>
    <w:tmpl w:val="9CD872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887E48"/>
    <w:multiLevelType w:val="hybridMultilevel"/>
    <w:tmpl w:val="E0D84158"/>
    <w:lvl w:ilvl="0" w:tplc="FF5036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E7D48"/>
    <w:multiLevelType w:val="hybridMultilevel"/>
    <w:tmpl w:val="1722B356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>
    <w:nsid w:val="73246B58"/>
    <w:multiLevelType w:val="hybridMultilevel"/>
    <w:tmpl w:val="ADECC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D148BE"/>
    <w:multiLevelType w:val="hybridMultilevel"/>
    <w:tmpl w:val="E0409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3"/>
  </w:num>
  <w:num w:numId="5">
    <w:abstractNumId w:val="5"/>
  </w:num>
  <w:num w:numId="6">
    <w:abstractNumId w:val="13"/>
  </w:num>
  <w:num w:numId="7">
    <w:abstractNumId w:val="1"/>
  </w:num>
  <w:num w:numId="8">
    <w:abstractNumId w:val="0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8"/>
  </w:num>
  <w:num w:numId="14">
    <w:abstractNumId w:val="4"/>
  </w:num>
  <w:num w:numId="15">
    <w:abstractNumId w:val="14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E51"/>
    <w:rsid w:val="000B450B"/>
    <w:rsid w:val="003474C8"/>
    <w:rsid w:val="00347CDF"/>
    <w:rsid w:val="003B7E51"/>
    <w:rsid w:val="00434FD8"/>
    <w:rsid w:val="00456D00"/>
    <w:rsid w:val="0054176F"/>
    <w:rsid w:val="005511DE"/>
    <w:rsid w:val="00585743"/>
    <w:rsid w:val="00680267"/>
    <w:rsid w:val="00791732"/>
    <w:rsid w:val="008004D5"/>
    <w:rsid w:val="0086287B"/>
    <w:rsid w:val="00A07122"/>
    <w:rsid w:val="00A533A3"/>
    <w:rsid w:val="00A64132"/>
    <w:rsid w:val="00A6799D"/>
    <w:rsid w:val="00A77BF0"/>
    <w:rsid w:val="00AD4B0F"/>
    <w:rsid w:val="00B92B40"/>
    <w:rsid w:val="00C04A61"/>
    <w:rsid w:val="00CB750F"/>
    <w:rsid w:val="00DA74D5"/>
    <w:rsid w:val="00E36BF9"/>
    <w:rsid w:val="00E40410"/>
    <w:rsid w:val="00E53178"/>
    <w:rsid w:val="00E60E31"/>
    <w:rsid w:val="00F449C8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B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51"/>
  </w:style>
  <w:style w:type="paragraph" w:styleId="a6">
    <w:name w:val="footer"/>
    <w:basedOn w:val="a"/>
    <w:link w:val="a7"/>
    <w:uiPriority w:val="99"/>
    <w:semiHidden/>
    <w:unhideWhenUsed/>
    <w:rsid w:val="003B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51"/>
  </w:style>
  <w:style w:type="paragraph" w:styleId="a8">
    <w:name w:val="Balloon Text"/>
    <w:basedOn w:val="a"/>
    <w:link w:val="a9"/>
    <w:uiPriority w:val="99"/>
    <w:semiHidden/>
    <w:unhideWhenUsed/>
    <w:rsid w:val="0054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14</cp:revision>
  <cp:lastPrinted>2015-04-08T07:34:00Z</cp:lastPrinted>
  <dcterms:created xsi:type="dcterms:W3CDTF">2012-11-04T16:36:00Z</dcterms:created>
  <dcterms:modified xsi:type="dcterms:W3CDTF">2015-04-10T01:17:00Z</dcterms:modified>
</cp:coreProperties>
</file>